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977" w:rsidRDefault="00646477">
      <w:r>
        <w:rPr>
          <w:noProof/>
        </w:rPr>
        <mc:AlternateContent>
          <mc:Choice Requires="wps">
            <w:drawing>
              <wp:anchor distT="0" distB="0" distL="114300" distR="114300" simplePos="0" relativeHeight="251659264" behindDoc="0" locked="0" layoutInCell="1" allowOverlap="1">
                <wp:simplePos x="0" y="0"/>
                <wp:positionH relativeFrom="column">
                  <wp:posOffset>108263</wp:posOffset>
                </wp:positionH>
                <wp:positionV relativeFrom="paragraph">
                  <wp:posOffset>-142875</wp:posOffset>
                </wp:positionV>
                <wp:extent cx="5795010" cy="805218"/>
                <wp:effectExtent l="0" t="0" r="15240" b="13970"/>
                <wp:wrapNone/>
                <wp:docPr id="1" name="四角形: 角を丸くする 1"/>
                <wp:cNvGraphicFramePr/>
                <a:graphic xmlns:a="http://schemas.openxmlformats.org/drawingml/2006/main">
                  <a:graphicData uri="http://schemas.microsoft.com/office/word/2010/wordprocessingShape">
                    <wps:wsp>
                      <wps:cNvSpPr/>
                      <wps:spPr>
                        <a:xfrm>
                          <a:off x="0" y="0"/>
                          <a:ext cx="5795010" cy="80521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625" w:rsidRDefault="00D24625" w:rsidP="00081579">
                            <w:pPr>
                              <w:jc w:val="center"/>
                            </w:pPr>
                            <w:r>
                              <w:t>～吉備中央町立小学校・園統合～</w:t>
                            </w:r>
                          </w:p>
                          <w:p w:rsidR="00D24625" w:rsidRPr="00D24625" w:rsidRDefault="00D24625" w:rsidP="00D24625">
                            <w:pPr>
                              <w:jc w:val="center"/>
                              <w:rPr>
                                <w:sz w:val="30"/>
                                <w:szCs w:val="30"/>
                              </w:rPr>
                            </w:pPr>
                            <w:r w:rsidRPr="00D24625">
                              <w:rPr>
                                <w:sz w:val="30"/>
                                <w:szCs w:val="30"/>
                              </w:rPr>
                              <w:t>統合準備委員会</w:t>
                            </w:r>
                            <w:r w:rsidR="00AB7CC0">
                              <w:rPr>
                                <w:rFonts w:hint="eastAsia"/>
                                <w:sz w:val="30"/>
                                <w:szCs w:val="30"/>
                              </w:rPr>
                              <w:t>広報</w:t>
                            </w:r>
                            <w:r w:rsidRPr="00D24625">
                              <w:rPr>
                                <w:sz w:val="30"/>
                                <w:szCs w:val="30"/>
                              </w:rPr>
                              <w:t>（</w:t>
                            </w:r>
                            <w:r w:rsidR="0019610A">
                              <w:rPr>
                                <w:rFonts w:hint="eastAsia"/>
                                <w:sz w:val="30"/>
                                <w:szCs w:val="30"/>
                              </w:rPr>
                              <w:t>第</w:t>
                            </w:r>
                            <w:r w:rsidR="00330883">
                              <w:rPr>
                                <w:rFonts w:hint="eastAsia"/>
                                <w:sz w:val="30"/>
                                <w:szCs w:val="30"/>
                              </w:rPr>
                              <w:t>５</w:t>
                            </w:r>
                            <w:r w:rsidRPr="00D24625">
                              <w:rPr>
                                <w:sz w:val="30"/>
                                <w:szCs w:val="3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8.5pt;margin-top:-11.25pt;width:456.3pt;height:6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" filled="f" strokecolor="black [3213]" strokeweight="1pt">
                <v:stroke joinstyle="miter"/>
                <v:textbox>
                  <w:txbxContent>
                    <w:p w:rsidR="00D24625" w:rsidRDefault="00D24625" w:rsidP="00081579">
                      <w:pPr>
                        <w:jc w:val="center"/>
                      </w:pPr>
                      <w:r>
                        <w:t>～吉備中央町立小学校・園統合～</w:t>
                      </w:r>
                    </w:p>
                    <w:p w:rsidR="00D24625" w:rsidRPr="00D24625" w:rsidRDefault="00D24625" w:rsidP="00D24625">
                      <w:pPr>
                        <w:jc w:val="center"/>
                        <w:rPr>
                          <w:sz w:val="30"/>
                          <w:szCs w:val="30"/>
                        </w:rPr>
                      </w:pPr>
                      <w:r w:rsidRPr="00D24625">
                        <w:rPr>
                          <w:sz w:val="30"/>
                          <w:szCs w:val="30"/>
                        </w:rPr>
                        <w:t>統合準備委員会</w:t>
                      </w:r>
                      <w:r w:rsidR="00AB7CC0">
                        <w:rPr>
                          <w:rFonts w:hint="eastAsia"/>
                          <w:sz w:val="30"/>
                          <w:szCs w:val="30"/>
                        </w:rPr>
                        <w:t>広報</w:t>
                      </w:r>
                      <w:r w:rsidRPr="00D24625">
                        <w:rPr>
                          <w:sz w:val="30"/>
                          <w:szCs w:val="30"/>
                        </w:rPr>
                        <w:t>（</w:t>
                      </w:r>
                      <w:r w:rsidR="0019610A">
                        <w:rPr>
                          <w:rFonts w:hint="eastAsia"/>
                          <w:sz w:val="30"/>
                          <w:szCs w:val="30"/>
                        </w:rPr>
                        <w:t>第</w:t>
                      </w:r>
                      <w:r w:rsidR="00330883">
                        <w:rPr>
                          <w:rFonts w:hint="eastAsia"/>
                          <w:sz w:val="30"/>
                          <w:szCs w:val="30"/>
                        </w:rPr>
                        <w:t>５</w:t>
                      </w:r>
                      <w:r w:rsidRPr="00D24625">
                        <w:rPr>
                          <w:sz w:val="30"/>
                          <w:szCs w:val="30"/>
                        </w:rPr>
                        <w:t>号）</w:t>
                      </w:r>
                    </w:p>
                  </w:txbxContent>
                </v:textbox>
              </v:roundrect>
            </w:pict>
          </mc:Fallback>
        </mc:AlternateContent>
      </w:r>
    </w:p>
    <w:p w:rsidR="00D24625" w:rsidRDefault="00D24625"/>
    <w:p w:rsidR="00D24625" w:rsidRDefault="00D24625"/>
    <w:p w:rsidR="00D24625" w:rsidRDefault="00B45D1A" w:rsidP="004934D7">
      <w:pPr>
        <w:spacing w:afterLines="50" w:after="180"/>
      </w:pPr>
      <w:r>
        <w:rPr>
          <w:rFonts w:hint="eastAsia"/>
        </w:rPr>
        <w:t xml:space="preserve">　　　　　　　　　　　　　　　　　　　　　　　　　　　　</w:t>
      </w:r>
      <w:r w:rsidR="00545358">
        <w:rPr>
          <w:rFonts w:hint="eastAsia"/>
        </w:rPr>
        <w:t xml:space="preserve">　　</w:t>
      </w:r>
      <w:r>
        <w:rPr>
          <w:rFonts w:hint="eastAsia"/>
        </w:rPr>
        <w:t>令和</w:t>
      </w:r>
      <w:r w:rsidR="000A2851">
        <w:rPr>
          <w:rFonts w:hint="eastAsia"/>
        </w:rPr>
        <w:t>５</w:t>
      </w:r>
      <w:r>
        <w:rPr>
          <w:rFonts w:hint="eastAsia"/>
        </w:rPr>
        <w:t>年</w:t>
      </w:r>
      <w:r w:rsidR="004934D7">
        <w:rPr>
          <w:rFonts w:hint="eastAsia"/>
        </w:rPr>
        <w:t>９</w:t>
      </w:r>
      <w:r>
        <w:rPr>
          <w:rFonts w:hint="eastAsia"/>
        </w:rPr>
        <w:t>月発行</w:t>
      </w:r>
    </w:p>
    <w:p w:rsidR="00D24625" w:rsidRDefault="004934D7" w:rsidP="004934D7">
      <w:pPr>
        <w:jc w:val="center"/>
        <w:rPr>
          <w:sz w:val="30"/>
          <w:szCs w:val="30"/>
        </w:rPr>
      </w:pPr>
      <w:r>
        <w:rPr>
          <w:rFonts w:hint="eastAsia"/>
          <w:sz w:val="30"/>
          <w:szCs w:val="30"/>
        </w:rPr>
        <w:t>～</w:t>
      </w:r>
      <w:r w:rsidR="00BE4E27">
        <w:rPr>
          <w:rFonts w:hint="eastAsia"/>
          <w:sz w:val="30"/>
          <w:szCs w:val="30"/>
        </w:rPr>
        <w:t xml:space="preserve">～　</w:t>
      </w:r>
      <w:r w:rsidR="00D24625" w:rsidRPr="00BE4E27">
        <w:rPr>
          <w:rFonts w:hint="eastAsia"/>
          <w:sz w:val="30"/>
          <w:szCs w:val="30"/>
        </w:rPr>
        <w:t>第</w:t>
      </w:r>
      <w:r w:rsidR="00330883">
        <w:rPr>
          <w:rFonts w:hint="eastAsia"/>
          <w:sz w:val="30"/>
          <w:szCs w:val="30"/>
        </w:rPr>
        <w:t>５</w:t>
      </w:r>
      <w:r w:rsidR="00D24625" w:rsidRPr="00BE4E27">
        <w:rPr>
          <w:rFonts w:hint="eastAsia"/>
          <w:sz w:val="30"/>
          <w:szCs w:val="30"/>
        </w:rPr>
        <w:t>回統合準備委員会を開催</w:t>
      </w:r>
      <w:r w:rsidR="00D24625" w:rsidRPr="00BE4E27">
        <w:rPr>
          <w:sz w:val="30"/>
          <w:szCs w:val="30"/>
        </w:rPr>
        <w:t xml:space="preserve">　</w:t>
      </w:r>
      <w:r w:rsidR="00BE4E27">
        <w:rPr>
          <w:rFonts w:hint="eastAsia"/>
          <w:sz w:val="30"/>
          <w:szCs w:val="30"/>
        </w:rPr>
        <w:t>～</w:t>
      </w:r>
      <w:r>
        <w:rPr>
          <w:rFonts w:hint="eastAsia"/>
          <w:sz w:val="30"/>
          <w:szCs w:val="30"/>
        </w:rPr>
        <w:t>～</w:t>
      </w:r>
    </w:p>
    <w:p w:rsidR="00EC4182" w:rsidRPr="00EC4182" w:rsidRDefault="00EC4182" w:rsidP="004934D7">
      <w:pPr>
        <w:jc w:val="center"/>
        <w:rPr>
          <w:sz w:val="21"/>
          <w:szCs w:val="21"/>
        </w:rPr>
      </w:pPr>
    </w:p>
    <w:p w:rsidR="0019610A" w:rsidRDefault="00B45D1A" w:rsidP="00B45D1A">
      <w:pPr>
        <w:ind w:left="468" w:hangingChars="200" w:hanging="468"/>
      </w:pPr>
      <w:r>
        <w:rPr>
          <w:rFonts w:hint="eastAsia"/>
        </w:rPr>
        <w:t xml:space="preserve">　　　</w:t>
      </w:r>
      <w:r w:rsidR="00330883">
        <w:rPr>
          <w:rFonts w:hint="eastAsia"/>
        </w:rPr>
        <w:t>８</w:t>
      </w:r>
      <w:r>
        <w:rPr>
          <w:rFonts w:hint="eastAsia"/>
        </w:rPr>
        <w:t>月</w:t>
      </w:r>
      <w:r w:rsidR="00BE4E27">
        <w:rPr>
          <w:rFonts w:hint="eastAsia"/>
        </w:rPr>
        <w:t>２</w:t>
      </w:r>
      <w:r w:rsidR="00330883">
        <w:rPr>
          <w:rFonts w:hint="eastAsia"/>
        </w:rPr>
        <w:t>２</w:t>
      </w:r>
      <w:r>
        <w:rPr>
          <w:rFonts w:hint="eastAsia"/>
        </w:rPr>
        <w:t>日（</w:t>
      </w:r>
      <w:r w:rsidR="00330883">
        <w:rPr>
          <w:rFonts w:hint="eastAsia"/>
        </w:rPr>
        <w:t>火</w:t>
      </w:r>
      <w:r>
        <w:rPr>
          <w:rFonts w:hint="eastAsia"/>
        </w:rPr>
        <w:t>）午後７時から、吉備中央町</w:t>
      </w:r>
      <w:r w:rsidR="0019610A">
        <w:rPr>
          <w:rFonts w:hint="eastAsia"/>
        </w:rPr>
        <w:t>農業振興センター</w:t>
      </w:r>
      <w:r>
        <w:rPr>
          <w:rFonts w:hint="eastAsia"/>
        </w:rPr>
        <w:t>において第</w:t>
      </w:r>
      <w:r w:rsidR="00330883">
        <w:rPr>
          <w:rFonts w:hint="eastAsia"/>
        </w:rPr>
        <w:t>５</w:t>
      </w:r>
      <w:r>
        <w:rPr>
          <w:rFonts w:hint="eastAsia"/>
        </w:rPr>
        <w:t>回統合準備委員会が開催され</w:t>
      </w:r>
      <w:r w:rsidR="00C54AD8">
        <w:rPr>
          <w:rFonts w:hint="eastAsia"/>
        </w:rPr>
        <w:t>、</w:t>
      </w:r>
      <w:r w:rsidR="0019610A">
        <w:rPr>
          <w:rFonts w:hint="eastAsia"/>
        </w:rPr>
        <w:t>各専門部会から現在までの協議内容の報告を受け、</w:t>
      </w:r>
      <w:r w:rsidR="00BE4E27">
        <w:rPr>
          <w:rFonts w:hint="eastAsia"/>
        </w:rPr>
        <w:t>審議等行い</w:t>
      </w:r>
      <w:r w:rsidR="00840E56">
        <w:rPr>
          <w:rFonts w:hint="eastAsia"/>
        </w:rPr>
        <w:t>ました。</w:t>
      </w:r>
    </w:p>
    <w:p w:rsidR="00C54AD8" w:rsidRDefault="00BE4E27" w:rsidP="00B45D1A">
      <w:pPr>
        <w:ind w:left="468" w:hangingChars="200" w:hanging="468"/>
      </w:pPr>
      <w:r>
        <w:rPr>
          <w:rFonts w:hint="eastAsia"/>
        </w:rPr>
        <w:t xml:space="preserve">　　　また、</w:t>
      </w:r>
      <w:r w:rsidR="00330883">
        <w:rPr>
          <w:rFonts w:hint="eastAsia"/>
        </w:rPr>
        <w:t>９</w:t>
      </w:r>
      <w:r>
        <w:rPr>
          <w:rFonts w:hint="eastAsia"/>
        </w:rPr>
        <w:t>月</w:t>
      </w:r>
      <w:r w:rsidR="00330883">
        <w:rPr>
          <w:rFonts w:hint="eastAsia"/>
        </w:rPr>
        <w:t>１</w:t>
      </w:r>
      <w:r>
        <w:rPr>
          <w:rFonts w:hint="eastAsia"/>
        </w:rPr>
        <w:t>日（金）に行われた第</w:t>
      </w:r>
      <w:r w:rsidR="00330883">
        <w:rPr>
          <w:rFonts w:hint="eastAsia"/>
        </w:rPr>
        <w:t>５</w:t>
      </w:r>
      <w:r>
        <w:rPr>
          <w:rFonts w:hint="eastAsia"/>
        </w:rPr>
        <w:t>回統合推進委員会でも審議等行われ、</w:t>
      </w:r>
      <w:r w:rsidR="008C7BE5">
        <w:rPr>
          <w:rFonts w:hint="eastAsia"/>
        </w:rPr>
        <w:t>校章デザイン</w:t>
      </w:r>
      <w:r>
        <w:rPr>
          <w:rFonts w:hint="eastAsia"/>
        </w:rPr>
        <w:t>について</w:t>
      </w:r>
      <w:r w:rsidR="00F64A2E">
        <w:rPr>
          <w:rFonts w:hint="eastAsia"/>
        </w:rPr>
        <w:t>、</w:t>
      </w:r>
      <w:r>
        <w:rPr>
          <w:rFonts w:hint="eastAsia"/>
        </w:rPr>
        <w:t>次のとおり決定されました。</w:t>
      </w:r>
      <w:r w:rsidR="00F64A2E">
        <w:rPr>
          <w:rFonts w:hint="eastAsia"/>
        </w:rPr>
        <w:t>その他、各専門部会の進捗状況や取組内容を慎重に審議し、全て承認されました。</w:t>
      </w:r>
    </w:p>
    <w:p w:rsidR="00052848" w:rsidRDefault="00BE4E27" w:rsidP="00052848">
      <w:r>
        <w:rPr>
          <w:rFonts w:hint="eastAsia"/>
        </w:rPr>
        <w:t xml:space="preserve">　</w:t>
      </w:r>
    </w:p>
    <w:p w:rsidR="00491D08" w:rsidRPr="00605054" w:rsidRDefault="00491D08" w:rsidP="00491D08">
      <w:r>
        <w:rPr>
          <w:rFonts w:hint="eastAsia"/>
        </w:rPr>
        <w:t xml:space="preserve">　</w:t>
      </w:r>
      <w:r w:rsidRPr="00BE4E27">
        <w:rPr>
          <w:rFonts w:hint="eastAsia"/>
          <w:sz w:val="26"/>
          <w:szCs w:val="26"/>
        </w:rPr>
        <w:t xml:space="preserve">○　</w:t>
      </w:r>
      <w:r w:rsidR="00F64A2E">
        <w:rPr>
          <w:rFonts w:hint="eastAsia"/>
          <w:sz w:val="26"/>
          <w:szCs w:val="26"/>
        </w:rPr>
        <w:t>校章デザインについて</w:t>
      </w:r>
    </w:p>
    <w:p w:rsidR="00491D08" w:rsidRDefault="00491D08" w:rsidP="00EC4182">
      <w:pPr>
        <w:spacing w:afterLines="50" w:after="180"/>
        <w:ind w:left="468" w:hangingChars="200" w:hanging="468"/>
      </w:pPr>
      <w:r w:rsidRPr="00C51AB4">
        <w:rPr>
          <w:rFonts w:hint="eastAsia"/>
        </w:rPr>
        <w:t xml:space="preserve">　</w:t>
      </w:r>
      <w:r>
        <w:rPr>
          <w:rFonts w:hint="eastAsia"/>
        </w:rPr>
        <w:t xml:space="preserve">　　</w:t>
      </w:r>
      <w:r w:rsidR="00F64A2E">
        <w:rPr>
          <w:rFonts w:hint="eastAsia"/>
        </w:rPr>
        <w:t>令和</w:t>
      </w:r>
      <w:r w:rsidR="00675347">
        <w:rPr>
          <w:rFonts w:hint="eastAsia"/>
        </w:rPr>
        <w:t>５年４月１０日から５月２６日まで校章デザインの公募を行い、応募のあった６５作品（応募者</w:t>
      </w:r>
      <w:r w:rsidR="00587142">
        <w:rPr>
          <w:rFonts w:hint="eastAsia"/>
        </w:rPr>
        <w:t>数</w:t>
      </w:r>
      <w:r w:rsidR="00675347">
        <w:rPr>
          <w:rFonts w:hint="eastAsia"/>
        </w:rPr>
        <w:t>４４名）の中から</w:t>
      </w:r>
      <w:r w:rsidR="00B83732">
        <w:rPr>
          <w:rFonts w:hint="eastAsia"/>
        </w:rPr>
        <w:t>、木野田さん（埼玉県</w:t>
      </w:r>
      <w:r w:rsidR="00587142">
        <w:rPr>
          <w:rFonts w:hint="eastAsia"/>
        </w:rPr>
        <w:t>さいたま市</w:t>
      </w:r>
      <w:r w:rsidR="00B83732">
        <w:rPr>
          <w:rFonts w:hint="eastAsia"/>
        </w:rPr>
        <w:t>在住）の作品が選ばれ、採用</w:t>
      </w:r>
      <w:r w:rsidR="00675347">
        <w:rPr>
          <w:rFonts w:hint="eastAsia"/>
        </w:rPr>
        <w:t>されました</w:t>
      </w:r>
      <w:r>
        <w:rPr>
          <w:rFonts w:hint="eastAsia"/>
        </w:rPr>
        <w:t>。</w:t>
      </w:r>
    </w:p>
    <w:p w:rsidR="00EC4182" w:rsidRDefault="00EC4182" w:rsidP="00EC4182">
      <w:pPr>
        <w:ind w:left="468" w:hangingChars="200" w:hanging="468"/>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481802</wp:posOffset>
                </wp:positionH>
                <wp:positionV relativeFrom="paragraph">
                  <wp:posOffset>68565</wp:posOffset>
                </wp:positionV>
                <wp:extent cx="5241349" cy="1084521"/>
                <wp:effectExtent l="0" t="0" r="16510" b="20955"/>
                <wp:wrapNone/>
                <wp:docPr id="5" name="テキスト ボックス 5"/>
                <wp:cNvGraphicFramePr/>
                <a:graphic xmlns:a="http://schemas.openxmlformats.org/drawingml/2006/main">
                  <a:graphicData uri="http://schemas.microsoft.com/office/word/2010/wordprocessingShape">
                    <wps:wsp>
                      <wps:cNvSpPr txBox="1"/>
                      <wps:spPr>
                        <a:xfrm>
                          <a:off x="0" y="0"/>
                          <a:ext cx="5241349" cy="1084521"/>
                        </a:xfrm>
                        <a:prstGeom prst="rect">
                          <a:avLst/>
                        </a:prstGeom>
                        <a:solidFill>
                          <a:schemeClr val="lt1"/>
                        </a:solidFill>
                        <a:ln w="6350">
                          <a:solidFill>
                            <a:prstClr val="black"/>
                          </a:solidFill>
                        </a:ln>
                      </wps:spPr>
                      <wps:txbx>
                        <w:txbxContent>
                          <w:p w:rsidR="00EC4182" w:rsidRDefault="00EC4182" w:rsidP="00EC4182">
                            <w:pPr>
                              <w:ind w:left="468" w:hangingChars="200" w:hanging="468"/>
                            </w:pPr>
                            <w:r>
                              <w:rPr>
                                <w:rFonts w:hint="eastAsia"/>
                              </w:rPr>
                              <w:t>【応募者によるデザインの説明】</w:t>
                            </w:r>
                          </w:p>
                          <w:p w:rsidR="00EC4182" w:rsidRDefault="00EC4182" w:rsidP="00EC4182">
                            <w:r>
                              <w:rPr>
                                <w:rFonts w:hint="eastAsia"/>
                              </w:rPr>
                              <w:t xml:space="preserve">　吉備中央町の花、ツツジを中央に描き、その周囲を統合する３校の児童が手をつなぎ合っている様子を描きました。子供たちが郷土を愛し、互いに手を携え協力し成長していってほしいという思いを込め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7.95pt;margin-top:5.4pt;width:412.7pt;height:8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" fillcolor="white [3201]" strokeweight=".5pt">
                <v:textbox>
                  <w:txbxContent>
                    <w:p w:rsidR="00EC4182" w:rsidRDefault="00EC4182" w:rsidP="00EC4182">
                      <w:pPr>
                        <w:ind w:left="468" w:hangingChars="200" w:hanging="468"/>
                      </w:pPr>
                      <w:r>
                        <w:rPr>
                          <w:rFonts w:hint="eastAsia"/>
                        </w:rPr>
                        <w:t>【応募者によるデザインの説明】</w:t>
                      </w:r>
                    </w:p>
                    <w:p w:rsidR="00EC4182" w:rsidRDefault="00EC4182" w:rsidP="00EC4182">
                      <w:r>
                        <w:rPr>
                          <w:rFonts w:hint="eastAsia"/>
                        </w:rPr>
                        <w:t xml:space="preserve">　吉備中央町の花、ツツジを中央に描き、その周囲を統合する３校の児童が手をつなぎ合っている様子を描きました。子供たちが郷土を愛し、互いに手を携え協力し成長していってほしいという思いを込めました。</w:t>
                      </w:r>
                    </w:p>
                  </w:txbxContent>
                </v:textbox>
              </v:shape>
            </w:pict>
          </mc:Fallback>
        </mc:AlternateContent>
      </w:r>
      <w:r w:rsidR="00B83732">
        <w:rPr>
          <w:rFonts w:hint="eastAsia"/>
        </w:rPr>
        <w:t xml:space="preserve">　　　</w:t>
      </w:r>
    </w:p>
    <w:p w:rsidR="00EC4182" w:rsidRDefault="00EC4182" w:rsidP="00EC4182">
      <w:pPr>
        <w:ind w:left="468" w:hangingChars="200" w:hanging="468"/>
      </w:pPr>
    </w:p>
    <w:p w:rsidR="00EC4182" w:rsidRDefault="00EC4182" w:rsidP="00EC4182">
      <w:pPr>
        <w:ind w:left="468" w:hangingChars="200" w:hanging="468"/>
      </w:pPr>
    </w:p>
    <w:p w:rsidR="00EC4182" w:rsidRPr="00C51AB4" w:rsidRDefault="00EC4182" w:rsidP="00EC4182">
      <w:pPr>
        <w:ind w:left="468" w:hangingChars="200" w:hanging="468"/>
      </w:pPr>
    </w:p>
    <w:p w:rsidR="00B83732" w:rsidRPr="00C51AB4" w:rsidRDefault="00B83732" w:rsidP="00EC4182">
      <w:pPr>
        <w:spacing w:afterLines="50" w:after="180"/>
        <w:ind w:left="702" w:hangingChars="300" w:hanging="702"/>
      </w:pPr>
    </w:p>
    <w:p w:rsidR="00491D08" w:rsidRPr="00605054" w:rsidRDefault="00491D08" w:rsidP="00491D08">
      <w:pPr>
        <w:spacing w:line="160" w:lineRule="exact"/>
      </w:pPr>
    </w:p>
    <w:tbl>
      <w:tblPr>
        <w:tblW w:w="876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920"/>
        <w:gridCol w:w="2920"/>
        <w:gridCol w:w="2920"/>
      </w:tblGrid>
      <w:tr w:rsidR="00A26004" w:rsidTr="00675347">
        <w:trPr>
          <w:trHeight w:val="76"/>
        </w:trPr>
        <w:tc>
          <w:tcPr>
            <w:tcW w:w="2920" w:type="dxa"/>
          </w:tcPr>
          <w:p w:rsidR="00491D08" w:rsidRDefault="00675347" w:rsidP="00BE1626">
            <w:pPr>
              <w:jc w:val="center"/>
            </w:pPr>
            <w:r>
              <w:rPr>
                <w:rFonts w:hint="eastAsia"/>
              </w:rPr>
              <w:t>加賀東</w:t>
            </w:r>
          </w:p>
        </w:tc>
        <w:tc>
          <w:tcPr>
            <w:tcW w:w="2920" w:type="dxa"/>
          </w:tcPr>
          <w:p w:rsidR="00491D08" w:rsidRDefault="00675347" w:rsidP="00BE1626">
            <w:pPr>
              <w:jc w:val="center"/>
            </w:pPr>
            <w:r>
              <w:rPr>
                <w:rFonts w:hint="eastAsia"/>
              </w:rPr>
              <w:t>加賀西</w:t>
            </w:r>
          </w:p>
        </w:tc>
        <w:tc>
          <w:tcPr>
            <w:tcW w:w="2920" w:type="dxa"/>
          </w:tcPr>
          <w:p w:rsidR="00491D08" w:rsidRDefault="00675347" w:rsidP="00BE1626">
            <w:pPr>
              <w:jc w:val="center"/>
            </w:pPr>
            <w:r>
              <w:rPr>
                <w:rFonts w:hint="eastAsia"/>
              </w:rPr>
              <w:t>加賀南</w:t>
            </w:r>
          </w:p>
        </w:tc>
      </w:tr>
      <w:tr w:rsidR="00A26004" w:rsidTr="004934D7">
        <w:trPr>
          <w:trHeight w:val="2098"/>
        </w:trPr>
        <w:tc>
          <w:tcPr>
            <w:tcW w:w="2920" w:type="dxa"/>
            <w:vAlign w:val="center"/>
          </w:tcPr>
          <w:p w:rsidR="00491D08" w:rsidRDefault="00587142" w:rsidP="00675347">
            <w:pPr>
              <w:jc w:val="center"/>
            </w:pPr>
            <w:r>
              <w:rPr>
                <w:noProof/>
              </w:rPr>
              <w:drawing>
                <wp:inline distT="0" distB="0" distL="0" distR="0">
                  <wp:extent cx="1250329" cy="1332000"/>
                  <wp:effectExtent l="0" t="0" r="6985"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加賀東小校章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329" cy="1332000"/>
                          </a:xfrm>
                          <a:prstGeom prst="rect">
                            <a:avLst/>
                          </a:prstGeom>
                        </pic:spPr>
                      </pic:pic>
                    </a:graphicData>
                  </a:graphic>
                </wp:inline>
              </w:drawing>
            </w:r>
          </w:p>
        </w:tc>
        <w:tc>
          <w:tcPr>
            <w:tcW w:w="2920" w:type="dxa"/>
            <w:vAlign w:val="center"/>
          </w:tcPr>
          <w:p w:rsidR="00491D08" w:rsidRDefault="00C84EAA" w:rsidP="00675347">
            <w:pPr>
              <w:jc w:val="center"/>
            </w:pPr>
            <w:r>
              <w:rPr>
                <w:noProof/>
              </w:rPr>
              <w:drawing>
                <wp:inline distT="0" distB="0" distL="0" distR="0">
                  <wp:extent cx="1322948" cy="1332000"/>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加賀西小校章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948" cy="1332000"/>
                          </a:xfrm>
                          <a:prstGeom prst="rect">
                            <a:avLst/>
                          </a:prstGeom>
                        </pic:spPr>
                      </pic:pic>
                    </a:graphicData>
                  </a:graphic>
                </wp:inline>
              </w:drawing>
            </w:r>
          </w:p>
        </w:tc>
        <w:tc>
          <w:tcPr>
            <w:tcW w:w="2920" w:type="dxa"/>
            <w:vAlign w:val="center"/>
          </w:tcPr>
          <w:p w:rsidR="00491D08" w:rsidRDefault="00587142" w:rsidP="00675347">
            <w:pPr>
              <w:jc w:val="center"/>
            </w:pPr>
            <w:r>
              <w:rPr>
                <w:noProof/>
              </w:rPr>
              <w:drawing>
                <wp:inline distT="0" distB="0" distL="0" distR="0">
                  <wp:extent cx="1241112" cy="1332000"/>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加賀南小校章（修正版)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112" cy="1332000"/>
                          </a:xfrm>
                          <a:prstGeom prst="rect">
                            <a:avLst/>
                          </a:prstGeom>
                        </pic:spPr>
                      </pic:pic>
                    </a:graphicData>
                  </a:graphic>
                </wp:inline>
              </w:drawing>
            </w:r>
          </w:p>
        </w:tc>
      </w:tr>
    </w:tbl>
    <w:p w:rsidR="00491D08" w:rsidRDefault="00491D08" w:rsidP="004934D7">
      <w:pPr>
        <w:ind w:left="702" w:hangingChars="300" w:hanging="702"/>
      </w:pPr>
      <w:r>
        <w:rPr>
          <w:rFonts w:hint="eastAsia"/>
        </w:rPr>
        <w:t xml:space="preserve">　　</w:t>
      </w:r>
    </w:p>
    <w:p w:rsidR="00356B73" w:rsidRDefault="00356B73" w:rsidP="00356B73"/>
    <w:p w:rsidR="00356B73" w:rsidRPr="00605054" w:rsidRDefault="00356B73" w:rsidP="00356B73">
      <w:r>
        <w:rPr>
          <w:rFonts w:hint="eastAsia"/>
        </w:rPr>
        <w:t xml:space="preserve">　</w:t>
      </w:r>
      <w:r w:rsidRPr="00BE4E27">
        <w:rPr>
          <w:rFonts w:hint="eastAsia"/>
          <w:sz w:val="26"/>
          <w:szCs w:val="26"/>
        </w:rPr>
        <w:t xml:space="preserve">○　</w:t>
      </w:r>
      <w:r>
        <w:rPr>
          <w:rFonts w:hint="eastAsia"/>
          <w:sz w:val="26"/>
          <w:szCs w:val="26"/>
        </w:rPr>
        <w:t>校歌の制作について</w:t>
      </w:r>
    </w:p>
    <w:p w:rsidR="00356B73" w:rsidRDefault="00356B73" w:rsidP="00356B73">
      <w:pPr>
        <w:ind w:left="468" w:hangingChars="200" w:hanging="468"/>
      </w:pPr>
      <w:r w:rsidRPr="00C51AB4">
        <w:rPr>
          <w:rFonts w:hint="eastAsia"/>
        </w:rPr>
        <w:t xml:space="preserve">　</w:t>
      </w:r>
      <w:r>
        <w:rPr>
          <w:rFonts w:hint="eastAsia"/>
        </w:rPr>
        <w:t xml:space="preserve">　　校歌に入れたい言葉やフレーズを公募し、地域の想いと学校教育目標が一つになった校歌を制作していきます。　　　</w:t>
      </w:r>
    </w:p>
    <w:p w:rsidR="00194804" w:rsidRDefault="00194804" w:rsidP="003A4DBB"/>
    <w:p w:rsidR="00EC4182" w:rsidRDefault="00EC4182">
      <w:pPr>
        <w:widowControl/>
        <w:jc w:val="left"/>
      </w:pPr>
      <w:r>
        <w:br w:type="page"/>
      </w:r>
    </w:p>
    <w:p w:rsidR="00EC4182" w:rsidRDefault="00EC4182" w:rsidP="003A4DBB"/>
    <w:p w:rsidR="00EC4182" w:rsidRDefault="00EC4182" w:rsidP="003A4DBB"/>
    <w:p w:rsidR="003A4DBB" w:rsidRPr="00605054" w:rsidRDefault="00491D08" w:rsidP="003A4DBB">
      <w:r>
        <w:rPr>
          <w:rFonts w:hint="eastAsia"/>
        </w:rPr>
        <w:t xml:space="preserve">　</w:t>
      </w:r>
      <w:r w:rsidRPr="00BE4E27">
        <w:rPr>
          <w:rFonts w:hint="eastAsia"/>
          <w:sz w:val="26"/>
          <w:szCs w:val="26"/>
        </w:rPr>
        <w:t xml:space="preserve">○　</w:t>
      </w:r>
      <w:r w:rsidR="00D63724">
        <w:rPr>
          <w:rFonts w:hint="eastAsia"/>
          <w:sz w:val="26"/>
          <w:szCs w:val="26"/>
        </w:rPr>
        <w:t>閉園式・閉校式・開校式の日程について</w:t>
      </w:r>
    </w:p>
    <w:p w:rsidR="007569D7" w:rsidRDefault="003A4DBB" w:rsidP="003A4DBB">
      <w:pPr>
        <w:rPr>
          <w:sz w:val="26"/>
          <w:szCs w:val="26"/>
        </w:rPr>
      </w:pPr>
      <w:r w:rsidRPr="00C51AB4">
        <w:rPr>
          <w:rFonts w:hint="eastAsia"/>
        </w:rPr>
        <w:t xml:space="preserve">　</w:t>
      </w:r>
      <w:r w:rsidR="00356B73">
        <w:rPr>
          <w:rFonts w:hint="eastAsia"/>
        </w:rPr>
        <w:t xml:space="preserve">　</w:t>
      </w:r>
      <w:r>
        <w:rPr>
          <w:rFonts w:hint="eastAsia"/>
        </w:rPr>
        <w:t xml:space="preserve">　</w:t>
      </w:r>
      <w:r w:rsidR="00356B73">
        <w:rPr>
          <w:rFonts w:hint="eastAsia"/>
        </w:rPr>
        <w:t>≪</w:t>
      </w:r>
      <w:r w:rsidR="007569D7">
        <w:rPr>
          <w:rFonts w:hint="eastAsia"/>
        </w:rPr>
        <w:t>閉園式</w:t>
      </w:r>
      <w:r w:rsidR="004934D7">
        <w:rPr>
          <w:rFonts w:hint="eastAsia"/>
        </w:rPr>
        <w:t>・閉校式</w:t>
      </w:r>
      <w:r w:rsidR="00356B73">
        <w:rPr>
          <w:rFonts w:hint="eastAsia"/>
        </w:rPr>
        <w:t>≫</w:t>
      </w:r>
      <w:r w:rsidR="007569D7">
        <w:rPr>
          <w:rFonts w:hint="eastAsia"/>
        </w:rPr>
        <w:t xml:space="preserve">　　　</w:t>
      </w:r>
    </w:p>
    <w:tbl>
      <w:tblPr>
        <w:tblStyle w:val="a9"/>
        <w:tblW w:w="0" w:type="auto"/>
        <w:tblInd w:w="704" w:type="dxa"/>
        <w:tblLook w:val="04A0" w:firstRow="1" w:lastRow="0" w:firstColumn="1" w:lastColumn="0" w:noHBand="0" w:noVBand="1"/>
      </w:tblPr>
      <w:tblGrid>
        <w:gridCol w:w="2410"/>
        <w:gridCol w:w="4678"/>
      </w:tblGrid>
      <w:tr w:rsidR="007569D7" w:rsidTr="00D63724">
        <w:tc>
          <w:tcPr>
            <w:tcW w:w="2410" w:type="dxa"/>
          </w:tcPr>
          <w:p w:rsidR="007569D7" w:rsidRPr="00D63724" w:rsidRDefault="004934D7" w:rsidP="003A4DBB">
            <w:pPr>
              <w:rPr>
                <w:szCs w:val="21"/>
              </w:rPr>
            </w:pPr>
            <w:r w:rsidRPr="00D63724">
              <w:rPr>
                <w:rFonts w:hint="eastAsia"/>
                <w:szCs w:val="21"/>
              </w:rPr>
              <w:t>令和６年３月１５日</w:t>
            </w:r>
          </w:p>
        </w:tc>
        <w:tc>
          <w:tcPr>
            <w:tcW w:w="4678" w:type="dxa"/>
          </w:tcPr>
          <w:p w:rsidR="007569D7" w:rsidRPr="00D63724" w:rsidRDefault="004934D7" w:rsidP="003A4DBB">
            <w:pPr>
              <w:rPr>
                <w:szCs w:val="21"/>
              </w:rPr>
            </w:pPr>
            <w:r w:rsidRPr="00D63724">
              <w:rPr>
                <w:rFonts w:hint="eastAsia"/>
                <w:szCs w:val="21"/>
              </w:rPr>
              <w:t>御北幼稚園</w:t>
            </w:r>
          </w:p>
        </w:tc>
      </w:tr>
      <w:tr w:rsidR="007569D7" w:rsidTr="00D63724">
        <w:tc>
          <w:tcPr>
            <w:tcW w:w="2410" w:type="dxa"/>
          </w:tcPr>
          <w:p w:rsidR="007569D7" w:rsidRPr="00D63724" w:rsidRDefault="004934D7" w:rsidP="003A4DBB">
            <w:pPr>
              <w:rPr>
                <w:szCs w:val="21"/>
              </w:rPr>
            </w:pPr>
            <w:r w:rsidRPr="00D63724">
              <w:rPr>
                <w:rFonts w:hint="eastAsia"/>
                <w:szCs w:val="21"/>
              </w:rPr>
              <w:t>令和６年３月２２日</w:t>
            </w:r>
          </w:p>
        </w:tc>
        <w:tc>
          <w:tcPr>
            <w:tcW w:w="4678" w:type="dxa"/>
          </w:tcPr>
          <w:p w:rsidR="007569D7" w:rsidRPr="00D63724" w:rsidRDefault="004934D7" w:rsidP="003A4DBB">
            <w:pPr>
              <w:rPr>
                <w:szCs w:val="21"/>
              </w:rPr>
            </w:pPr>
            <w:r w:rsidRPr="00D63724">
              <w:rPr>
                <w:rFonts w:hint="eastAsia"/>
                <w:szCs w:val="21"/>
              </w:rPr>
              <w:t>上竹荘保育園</w:t>
            </w:r>
          </w:p>
        </w:tc>
      </w:tr>
      <w:tr w:rsidR="004934D7" w:rsidTr="00D63724">
        <w:tc>
          <w:tcPr>
            <w:tcW w:w="2410" w:type="dxa"/>
          </w:tcPr>
          <w:p w:rsidR="004934D7" w:rsidRPr="00D63724" w:rsidRDefault="00D63724" w:rsidP="003A4DBB">
            <w:pPr>
              <w:rPr>
                <w:szCs w:val="21"/>
              </w:rPr>
            </w:pPr>
            <w:r w:rsidRPr="00D63724">
              <w:rPr>
                <w:rFonts w:hint="eastAsia"/>
                <w:szCs w:val="21"/>
              </w:rPr>
              <w:t>令和７</w:t>
            </w:r>
            <w:r w:rsidR="007B6B10">
              <w:rPr>
                <w:rFonts w:hint="eastAsia"/>
                <w:szCs w:val="21"/>
              </w:rPr>
              <w:t>年</w:t>
            </w:r>
            <w:r w:rsidRPr="00D63724">
              <w:rPr>
                <w:rFonts w:hint="eastAsia"/>
                <w:szCs w:val="21"/>
              </w:rPr>
              <w:t>３月１２日</w:t>
            </w:r>
          </w:p>
        </w:tc>
        <w:tc>
          <w:tcPr>
            <w:tcW w:w="4678" w:type="dxa"/>
          </w:tcPr>
          <w:p w:rsidR="004934D7" w:rsidRPr="00D63724" w:rsidRDefault="00D63724" w:rsidP="003A4DBB">
            <w:pPr>
              <w:rPr>
                <w:szCs w:val="21"/>
              </w:rPr>
            </w:pPr>
            <w:r>
              <w:rPr>
                <w:rFonts w:hint="eastAsia"/>
                <w:szCs w:val="21"/>
              </w:rPr>
              <w:t>津賀小学校、円城小学校、御北小学校</w:t>
            </w:r>
          </w:p>
        </w:tc>
      </w:tr>
      <w:tr w:rsidR="00D63724" w:rsidTr="00D63724">
        <w:tc>
          <w:tcPr>
            <w:tcW w:w="2410" w:type="dxa"/>
          </w:tcPr>
          <w:p w:rsidR="00D63724" w:rsidRDefault="00D63724" w:rsidP="00D63724">
            <w:r w:rsidRPr="00E96344">
              <w:rPr>
                <w:rFonts w:hint="eastAsia"/>
                <w:szCs w:val="21"/>
              </w:rPr>
              <w:t>令和７</w:t>
            </w:r>
            <w:r w:rsidR="007B6B10">
              <w:rPr>
                <w:rFonts w:hint="eastAsia"/>
                <w:szCs w:val="21"/>
              </w:rPr>
              <w:t>年</w:t>
            </w:r>
            <w:r w:rsidRPr="00E96344">
              <w:rPr>
                <w:rFonts w:hint="eastAsia"/>
                <w:szCs w:val="21"/>
              </w:rPr>
              <w:t>３月１</w:t>
            </w:r>
            <w:r>
              <w:rPr>
                <w:rFonts w:hint="eastAsia"/>
                <w:szCs w:val="21"/>
              </w:rPr>
              <w:t>３</w:t>
            </w:r>
            <w:r w:rsidRPr="00E96344">
              <w:rPr>
                <w:rFonts w:hint="eastAsia"/>
                <w:szCs w:val="21"/>
              </w:rPr>
              <w:t>日</w:t>
            </w:r>
          </w:p>
        </w:tc>
        <w:tc>
          <w:tcPr>
            <w:tcW w:w="4678" w:type="dxa"/>
          </w:tcPr>
          <w:p w:rsidR="00D63724" w:rsidRPr="00D63724" w:rsidRDefault="00D63724" w:rsidP="00D63724">
            <w:pPr>
              <w:rPr>
                <w:szCs w:val="21"/>
              </w:rPr>
            </w:pPr>
            <w:r>
              <w:rPr>
                <w:rFonts w:hint="eastAsia"/>
                <w:szCs w:val="21"/>
              </w:rPr>
              <w:t>上竹荘小学校、豊野小学校、下竹荘小学校</w:t>
            </w:r>
          </w:p>
        </w:tc>
      </w:tr>
      <w:tr w:rsidR="00D63724" w:rsidTr="00D63724">
        <w:tc>
          <w:tcPr>
            <w:tcW w:w="2410" w:type="dxa"/>
          </w:tcPr>
          <w:p w:rsidR="00D63724" w:rsidRDefault="00D63724" w:rsidP="00D63724">
            <w:r w:rsidRPr="00E96344">
              <w:rPr>
                <w:rFonts w:hint="eastAsia"/>
                <w:szCs w:val="21"/>
              </w:rPr>
              <w:t>令和７</w:t>
            </w:r>
            <w:r w:rsidR="007B6B10">
              <w:rPr>
                <w:rFonts w:hint="eastAsia"/>
                <w:szCs w:val="21"/>
              </w:rPr>
              <w:t>年</w:t>
            </w:r>
            <w:bookmarkStart w:id="0" w:name="_GoBack"/>
            <w:bookmarkEnd w:id="0"/>
            <w:r w:rsidRPr="00E96344">
              <w:rPr>
                <w:rFonts w:hint="eastAsia"/>
                <w:szCs w:val="21"/>
              </w:rPr>
              <w:t>３月１</w:t>
            </w:r>
            <w:r>
              <w:rPr>
                <w:rFonts w:hint="eastAsia"/>
                <w:szCs w:val="21"/>
              </w:rPr>
              <w:t>４</w:t>
            </w:r>
            <w:r w:rsidRPr="00E96344">
              <w:rPr>
                <w:rFonts w:hint="eastAsia"/>
                <w:szCs w:val="21"/>
              </w:rPr>
              <w:t>日</w:t>
            </w:r>
          </w:p>
        </w:tc>
        <w:tc>
          <w:tcPr>
            <w:tcW w:w="4678" w:type="dxa"/>
          </w:tcPr>
          <w:p w:rsidR="00D63724" w:rsidRPr="00D63724" w:rsidRDefault="00D63724" w:rsidP="00D63724">
            <w:pPr>
              <w:rPr>
                <w:szCs w:val="21"/>
              </w:rPr>
            </w:pPr>
            <w:r>
              <w:rPr>
                <w:rFonts w:hint="eastAsia"/>
                <w:szCs w:val="21"/>
              </w:rPr>
              <w:t>吉川小学校、大和小学校、吉備高原小学校</w:t>
            </w:r>
          </w:p>
        </w:tc>
      </w:tr>
    </w:tbl>
    <w:p w:rsidR="007569D7" w:rsidRPr="004934D7" w:rsidRDefault="004934D7" w:rsidP="00194804">
      <w:pPr>
        <w:spacing w:beforeLines="50" w:before="180"/>
      </w:pPr>
      <w:r w:rsidRPr="004934D7">
        <w:rPr>
          <w:rFonts w:hint="eastAsia"/>
        </w:rPr>
        <w:t xml:space="preserve">　　</w:t>
      </w:r>
      <w:r w:rsidR="00356B73">
        <w:rPr>
          <w:rFonts w:hint="eastAsia"/>
        </w:rPr>
        <w:t xml:space="preserve">　≪</w:t>
      </w:r>
      <w:r>
        <w:rPr>
          <w:rFonts w:hint="eastAsia"/>
        </w:rPr>
        <w:t>開校式</w:t>
      </w:r>
      <w:r w:rsidR="00356B73">
        <w:rPr>
          <w:rFonts w:hint="eastAsia"/>
        </w:rPr>
        <w:t>≫</w:t>
      </w:r>
    </w:p>
    <w:tbl>
      <w:tblPr>
        <w:tblStyle w:val="a9"/>
        <w:tblW w:w="0" w:type="auto"/>
        <w:tblInd w:w="704" w:type="dxa"/>
        <w:tblLook w:val="04A0" w:firstRow="1" w:lastRow="0" w:firstColumn="1" w:lastColumn="0" w:noHBand="0" w:noVBand="1"/>
      </w:tblPr>
      <w:tblGrid>
        <w:gridCol w:w="2410"/>
        <w:gridCol w:w="4678"/>
      </w:tblGrid>
      <w:tr w:rsidR="00D63724" w:rsidRPr="00D63724" w:rsidTr="00F275A1">
        <w:tc>
          <w:tcPr>
            <w:tcW w:w="2410" w:type="dxa"/>
          </w:tcPr>
          <w:p w:rsidR="00D63724" w:rsidRPr="00D63724" w:rsidRDefault="00D63724" w:rsidP="00F275A1">
            <w:pPr>
              <w:rPr>
                <w:szCs w:val="21"/>
              </w:rPr>
            </w:pPr>
            <w:r w:rsidRPr="00D63724">
              <w:rPr>
                <w:rFonts w:hint="eastAsia"/>
                <w:szCs w:val="21"/>
              </w:rPr>
              <w:t>令和</w:t>
            </w:r>
            <w:r>
              <w:rPr>
                <w:rFonts w:hint="eastAsia"/>
                <w:szCs w:val="21"/>
              </w:rPr>
              <w:t>７</w:t>
            </w:r>
            <w:r w:rsidRPr="00D63724">
              <w:rPr>
                <w:rFonts w:hint="eastAsia"/>
                <w:szCs w:val="21"/>
              </w:rPr>
              <w:t>年</w:t>
            </w:r>
            <w:r>
              <w:rPr>
                <w:rFonts w:hint="eastAsia"/>
                <w:szCs w:val="21"/>
              </w:rPr>
              <w:t>４</w:t>
            </w:r>
            <w:r w:rsidRPr="00D63724">
              <w:rPr>
                <w:rFonts w:hint="eastAsia"/>
                <w:szCs w:val="21"/>
              </w:rPr>
              <w:t>月１</w:t>
            </w:r>
            <w:r>
              <w:rPr>
                <w:rFonts w:hint="eastAsia"/>
                <w:szCs w:val="21"/>
              </w:rPr>
              <w:t>１</w:t>
            </w:r>
            <w:r w:rsidRPr="00D63724">
              <w:rPr>
                <w:rFonts w:hint="eastAsia"/>
                <w:szCs w:val="21"/>
              </w:rPr>
              <w:t>日</w:t>
            </w:r>
          </w:p>
        </w:tc>
        <w:tc>
          <w:tcPr>
            <w:tcW w:w="4678" w:type="dxa"/>
          </w:tcPr>
          <w:p w:rsidR="00D63724" w:rsidRPr="00D63724" w:rsidRDefault="00D63724" w:rsidP="00F275A1">
            <w:pPr>
              <w:rPr>
                <w:szCs w:val="21"/>
              </w:rPr>
            </w:pPr>
            <w:r>
              <w:rPr>
                <w:rFonts w:hint="eastAsia"/>
                <w:szCs w:val="21"/>
              </w:rPr>
              <w:t>加賀東小学校、加賀西小学校、加賀南小学校</w:t>
            </w:r>
          </w:p>
        </w:tc>
      </w:tr>
    </w:tbl>
    <w:p w:rsidR="00194804" w:rsidRDefault="00D63724" w:rsidP="00194804">
      <w:pPr>
        <w:rPr>
          <w:rFonts w:hAnsi="ＭＳ ゴシック"/>
        </w:rPr>
      </w:pPr>
      <w:r>
        <w:rPr>
          <w:rFonts w:hAnsi="ＭＳ ゴシック" w:hint="eastAsia"/>
        </w:rPr>
        <w:t xml:space="preserve">　　　※　日程は、変更する場合がございます。</w:t>
      </w:r>
    </w:p>
    <w:p w:rsidR="00162B50" w:rsidRDefault="00162B50" w:rsidP="00162B50"/>
    <w:p w:rsidR="00162B50" w:rsidRPr="00605054" w:rsidRDefault="00162B50" w:rsidP="00162B50">
      <w:r>
        <w:rPr>
          <w:rFonts w:hint="eastAsia"/>
        </w:rPr>
        <w:t xml:space="preserve">　</w:t>
      </w:r>
      <w:r w:rsidRPr="00BE4E27">
        <w:rPr>
          <w:rFonts w:hint="eastAsia"/>
          <w:sz w:val="26"/>
          <w:szCs w:val="26"/>
        </w:rPr>
        <w:t xml:space="preserve">○　</w:t>
      </w:r>
      <w:r>
        <w:rPr>
          <w:rFonts w:hint="eastAsia"/>
          <w:sz w:val="26"/>
          <w:szCs w:val="26"/>
        </w:rPr>
        <w:t>アフタースクールの概要について</w:t>
      </w:r>
    </w:p>
    <w:p w:rsidR="00C52D18" w:rsidRDefault="00162B50" w:rsidP="00C52D18">
      <w:pPr>
        <w:ind w:left="468" w:hangingChars="200" w:hanging="468"/>
      </w:pPr>
      <w:r w:rsidRPr="00C51AB4">
        <w:rPr>
          <w:rFonts w:hint="eastAsia"/>
        </w:rPr>
        <w:t xml:space="preserve">　</w:t>
      </w:r>
      <w:r>
        <w:rPr>
          <w:rFonts w:hint="eastAsia"/>
        </w:rPr>
        <w:t xml:space="preserve">　　</w:t>
      </w:r>
      <w:r w:rsidR="00C52D18">
        <w:rPr>
          <w:rFonts w:hint="eastAsia"/>
        </w:rPr>
        <w:t>放課後の小学校を活用し、心豊かな子どもを育てるために、令和７年度から特別講師や地域協力者を招いて、様々なプログラムの実施を予定してます。</w:t>
      </w:r>
    </w:p>
    <w:p w:rsidR="00123BB0" w:rsidRDefault="00C52D18" w:rsidP="00C52D18">
      <w:pPr>
        <w:ind w:left="468" w:hangingChars="200" w:hanging="468"/>
      </w:pPr>
      <w:r>
        <w:rPr>
          <w:rFonts w:hint="eastAsia"/>
        </w:rPr>
        <w:t xml:space="preserve">　　　【対象児童】</w:t>
      </w:r>
      <w:r w:rsidR="00123BB0">
        <w:rPr>
          <w:rFonts w:hint="eastAsia"/>
        </w:rPr>
        <w:t>小学１年生から６年生で、参加を希望する児童</w:t>
      </w:r>
    </w:p>
    <w:p w:rsidR="00123BB0" w:rsidRDefault="00123BB0" w:rsidP="00C52D18">
      <w:pPr>
        <w:ind w:left="468" w:hangingChars="200" w:hanging="468"/>
      </w:pPr>
      <w:r>
        <w:rPr>
          <w:rFonts w:hint="eastAsia"/>
        </w:rPr>
        <w:t xml:space="preserve">　　　【開催頻度】週１回</w:t>
      </w:r>
    </w:p>
    <w:p w:rsidR="00123BB0" w:rsidRDefault="00123BB0" w:rsidP="00123BB0">
      <w:pPr>
        <w:ind w:left="468" w:hangingChars="200" w:hanging="468"/>
      </w:pPr>
      <w:r>
        <w:rPr>
          <w:rFonts w:hint="eastAsia"/>
        </w:rPr>
        <w:t xml:space="preserve">　　　【開催場所】各小学校</w:t>
      </w:r>
    </w:p>
    <w:p w:rsidR="00123BB0" w:rsidRDefault="00123BB0" w:rsidP="00123BB0">
      <w:pPr>
        <w:ind w:left="1983" w:hangingChars="848" w:hanging="1983"/>
      </w:pPr>
      <w:r>
        <w:rPr>
          <w:rFonts w:hint="eastAsia"/>
        </w:rPr>
        <w:t xml:space="preserve">　　　【活動内容】４つの柱（スポーツ・モノづくり・文化芸術・国際教育）と特別講座（地域交流・昔遊びなど）の実施</w:t>
      </w:r>
    </w:p>
    <w:p w:rsidR="00194804" w:rsidRDefault="00123BB0" w:rsidP="00123BB0">
      <w:pPr>
        <w:ind w:left="468" w:hangingChars="200" w:hanging="468"/>
      </w:pPr>
      <w:r>
        <w:rPr>
          <w:rFonts w:hint="eastAsia"/>
        </w:rPr>
        <w:t xml:space="preserve">　　　　　　　 　※原則</w:t>
      </w:r>
      <w:r w:rsidR="00D22602">
        <w:rPr>
          <w:rFonts w:hint="eastAsia"/>
        </w:rPr>
        <w:t>、</w:t>
      </w:r>
      <w:r>
        <w:rPr>
          <w:rFonts w:hint="eastAsia"/>
        </w:rPr>
        <w:t>低学年（１～３年生）と高学年（４～６年生）に分かれて実施</w:t>
      </w:r>
      <w:r w:rsidR="00162B50">
        <w:rPr>
          <w:rFonts w:hint="eastAsia"/>
        </w:rPr>
        <w:t xml:space="preserve">　</w:t>
      </w:r>
    </w:p>
    <w:p w:rsidR="00162B50" w:rsidRDefault="00162B50" w:rsidP="00162B50"/>
    <w:p w:rsidR="00587142" w:rsidRDefault="00587142" w:rsidP="00162B50">
      <w:r>
        <w:rPr>
          <w:rFonts w:hint="eastAsia"/>
        </w:rPr>
        <w:t xml:space="preserve">　○　放課後児童クラブ建設予定地について　　　</w:t>
      </w:r>
    </w:p>
    <w:tbl>
      <w:tblPr>
        <w:tblStyle w:val="a9"/>
        <w:tblW w:w="0" w:type="auto"/>
        <w:tblInd w:w="704" w:type="dxa"/>
        <w:tblLook w:val="04A0" w:firstRow="1" w:lastRow="0" w:firstColumn="1" w:lastColumn="0" w:noHBand="0" w:noVBand="1"/>
      </w:tblPr>
      <w:tblGrid>
        <w:gridCol w:w="2552"/>
        <w:gridCol w:w="4819"/>
      </w:tblGrid>
      <w:tr w:rsidR="00587142" w:rsidTr="00587142">
        <w:tc>
          <w:tcPr>
            <w:tcW w:w="2552" w:type="dxa"/>
          </w:tcPr>
          <w:p w:rsidR="00587142" w:rsidRPr="00587142" w:rsidRDefault="00F17487" w:rsidP="00162B50">
            <w:r>
              <w:rPr>
                <w:rFonts w:hint="eastAsia"/>
              </w:rPr>
              <w:t>加賀東小学校区</w:t>
            </w:r>
          </w:p>
        </w:tc>
        <w:tc>
          <w:tcPr>
            <w:tcW w:w="4819" w:type="dxa"/>
          </w:tcPr>
          <w:p w:rsidR="00587142" w:rsidRDefault="00587142" w:rsidP="00162B50">
            <w:r>
              <w:rPr>
                <w:rFonts w:hint="eastAsia"/>
              </w:rPr>
              <w:t>円城基幹集落センター西側</w:t>
            </w:r>
          </w:p>
        </w:tc>
      </w:tr>
      <w:tr w:rsidR="00F17487" w:rsidTr="00587142">
        <w:tc>
          <w:tcPr>
            <w:tcW w:w="2552" w:type="dxa"/>
          </w:tcPr>
          <w:p w:rsidR="00F17487" w:rsidRDefault="00F17487" w:rsidP="00F17487">
            <w:r w:rsidRPr="0043436F">
              <w:rPr>
                <w:rFonts w:hint="eastAsia"/>
              </w:rPr>
              <w:t>加賀</w:t>
            </w:r>
            <w:r>
              <w:rPr>
                <w:rFonts w:hint="eastAsia"/>
              </w:rPr>
              <w:t>西</w:t>
            </w:r>
            <w:r w:rsidRPr="0043436F">
              <w:rPr>
                <w:rFonts w:hint="eastAsia"/>
              </w:rPr>
              <w:t>小学校区</w:t>
            </w:r>
          </w:p>
        </w:tc>
        <w:tc>
          <w:tcPr>
            <w:tcW w:w="4819" w:type="dxa"/>
          </w:tcPr>
          <w:p w:rsidR="00F17487" w:rsidRDefault="00F17487" w:rsidP="00F17487">
            <w:r>
              <w:rPr>
                <w:rFonts w:hint="eastAsia"/>
              </w:rPr>
              <w:t>豊野８２－１（豊野保育園南側）</w:t>
            </w:r>
          </w:p>
        </w:tc>
      </w:tr>
      <w:tr w:rsidR="00F17487" w:rsidTr="00587142">
        <w:tc>
          <w:tcPr>
            <w:tcW w:w="2552" w:type="dxa"/>
          </w:tcPr>
          <w:p w:rsidR="00F17487" w:rsidRDefault="00F17487" w:rsidP="00F17487">
            <w:r w:rsidRPr="0043436F">
              <w:rPr>
                <w:rFonts w:hint="eastAsia"/>
              </w:rPr>
              <w:t>加賀</w:t>
            </w:r>
            <w:r>
              <w:rPr>
                <w:rFonts w:hint="eastAsia"/>
              </w:rPr>
              <w:t>南</w:t>
            </w:r>
            <w:r w:rsidRPr="0043436F">
              <w:rPr>
                <w:rFonts w:hint="eastAsia"/>
              </w:rPr>
              <w:t>小学校区</w:t>
            </w:r>
          </w:p>
        </w:tc>
        <w:tc>
          <w:tcPr>
            <w:tcW w:w="4819" w:type="dxa"/>
          </w:tcPr>
          <w:p w:rsidR="00F17487" w:rsidRDefault="00F17487" w:rsidP="00F17487">
            <w:r>
              <w:rPr>
                <w:rFonts w:hint="eastAsia"/>
              </w:rPr>
              <w:t>吉川７５２０－２他（吉備高原小学校北側）</w:t>
            </w:r>
          </w:p>
        </w:tc>
      </w:tr>
    </w:tbl>
    <w:p w:rsidR="00587142" w:rsidRDefault="00587142" w:rsidP="00162B50"/>
    <w:p w:rsidR="00194804" w:rsidRPr="00605054" w:rsidRDefault="00194804" w:rsidP="00194804">
      <w:r>
        <w:rPr>
          <w:rFonts w:hint="eastAsia"/>
        </w:rPr>
        <w:t xml:space="preserve">　</w:t>
      </w:r>
      <w:r w:rsidRPr="00BE4E27">
        <w:rPr>
          <w:rFonts w:hint="eastAsia"/>
          <w:sz w:val="26"/>
          <w:szCs w:val="26"/>
        </w:rPr>
        <w:t xml:space="preserve">○　</w:t>
      </w:r>
      <w:r>
        <w:rPr>
          <w:rFonts w:hint="eastAsia"/>
          <w:sz w:val="26"/>
          <w:szCs w:val="26"/>
        </w:rPr>
        <w:t>その他について</w:t>
      </w:r>
    </w:p>
    <w:p w:rsidR="00194804" w:rsidRDefault="00194804" w:rsidP="00194804">
      <w:r w:rsidRPr="00C51AB4">
        <w:rPr>
          <w:rFonts w:hint="eastAsia"/>
        </w:rPr>
        <w:t xml:space="preserve">　</w:t>
      </w:r>
      <w:r>
        <w:rPr>
          <w:rFonts w:hint="eastAsia"/>
        </w:rPr>
        <w:t xml:space="preserve">　　</w:t>
      </w:r>
      <w:r w:rsidR="00162B50">
        <w:rPr>
          <w:rFonts w:hint="eastAsia"/>
        </w:rPr>
        <w:t>◆学校教育目標の検討開始</w:t>
      </w:r>
    </w:p>
    <w:p w:rsidR="00162B50" w:rsidRDefault="00162B50" w:rsidP="00194804">
      <w:pPr>
        <w:rPr>
          <w:sz w:val="26"/>
          <w:szCs w:val="26"/>
        </w:rPr>
      </w:pPr>
      <w:r>
        <w:rPr>
          <w:rFonts w:hint="eastAsia"/>
        </w:rPr>
        <w:t xml:space="preserve">　　　◆建築工事の進捗状況報告</w:t>
      </w:r>
    </w:p>
    <w:p w:rsidR="001E51F5" w:rsidRPr="00194804" w:rsidRDefault="001E51F5" w:rsidP="001E51F5">
      <w:pPr>
        <w:rPr>
          <w:rFonts w:hAnsi="ＭＳ ゴシック"/>
        </w:rPr>
      </w:pPr>
    </w:p>
    <w:p w:rsidR="00D63724" w:rsidRPr="00415F2F" w:rsidRDefault="00D63724" w:rsidP="001E51F5">
      <w:pPr>
        <w:rPr>
          <w:rFonts w:hAnsi="ＭＳ ゴシック"/>
        </w:rPr>
      </w:pPr>
      <w:r>
        <w:rPr>
          <w:rFonts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1582884</wp:posOffset>
                </wp:positionH>
                <wp:positionV relativeFrom="paragraph">
                  <wp:posOffset>177800</wp:posOffset>
                </wp:positionV>
                <wp:extent cx="4367284" cy="818865"/>
                <wp:effectExtent l="0" t="0" r="14605" b="19685"/>
                <wp:wrapNone/>
                <wp:docPr id="9" name="テキスト ボックス 9"/>
                <wp:cNvGraphicFramePr/>
                <a:graphic xmlns:a="http://schemas.openxmlformats.org/drawingml/2006/main">
                  <a:graphicData uri="http://schemas.microsoft.com/office/word/2010/wordprocessingShape">
                    <wps:wsp>
                      <wps:cNvSpPr txBox="1"/>
                      <wps:spPr>
                        <a:xfrm>
                          <a:off x="0" y="0"/>
                          <a:ext cx="4367284" cy="818865"/>
                        </a:xfrm>
                        <a:prstGeom prst="rect">
                          <a:avLst/>
                        </a:prstGeom>
                        <a:solidFill>
                          <a:schemeClr val="lt1"/>
                        </a:solidFill>
                        <a:ln w="6350">
                          <a:solidFill>
                            <a:prstClr val="black"/>
                          </a:solidFill>
                        </a:ln>
                      </wps:spPr>
                      <wps:txbx>
                        <w:txbxContent>
                          <w:p w:rsidR="00D63724" w:rsidRDefault="00D63724" w:rsidP="00D63724">
                            <w:pPr>
                              <w:ind w:firstLineChars="100" w:firstLine="234"/>
                            </w:pPr>
                            <w:r>
                              <w:rPr>
                                <w:rFonts w:hint="eastAsia"/>
                              </w:rPr>
                              <w:t>■□■お問い合わせ先■□■</w:t>
                            </w:r>
                          </w:p>
                          <w:p w:rsidR="00D63724" w:rsidRDefault="00D63724" w:rsidP="00D63724">
                            <w:pPr>
                              <w:ind w:firstLineChars="100" w:firstLine="234"/>
                            </w:pPr>
                            <w:r>
                              <w:rPr>
                                <w:rFonts w:hint="eastAsia"/>
                              </w:rPr>
                              <w:t>吉備中央町立学校等再編整備事務局（教育委員会事務局内）</w:t>
                            </w:r>
                          </w:p>
                          <w:p w:rsidR="00D63724" w:rsidRDefault="00D63724" w:rsidP="00D63724">
                            <w:r>
                              <w:rPr>
                                <w:rFonts w:hint="eastAsia"/>
                              </w:rPr>
                              <w:t xml:space="preserve">　電話：0866-56-9191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9" type="#_x0000_t202" style="position:absolute;left:0;text-align:left;margin-left:124.65pt;margin-top:14pt;width:343.9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" fillcolor="white [3201]" strokeweight=".5pt">
                <v:textbox>
                  <w:txbxContent>
                    <w:p w:rsidR="00D63724" w:rsidRDefault="00D63724" w:rsidP="00D63724">
                      <w:pPr>
                        <w:ind w:firstLineChars="100" w:firstLine="234"/>
                      </w:pPr>
                      <w:r>
                        <w:rPr>
                          <w:rFonts w:hint="eastAsia"/>
                        </w:rPr>
                        <w:t>■</w:t>
                      </w:r>
                      <w:r>
                        <w:rPr>
                          <w:rFonts w:hint="eastAsia"/>
                        </w:rPr>
                        <w:t>□■</w:t>
                      </w:r>
                      <w:r>
                        <w:rPr>
                          <w:rFonts w:hint="eastAsia"/>
                        </w:rPr>
                        <w:t>お問い合わせ先■□■</w:t>
                      </w:r>
                    </w:p>
                    <w:p w:rsidR="00D63724" w:rsidRDefault="00D63724" w:rsidP="00D63724">
                      <w:pPr>
                        <w:ind w:firstLineChars="100" w:firstLine="234"/>
                      </w:pPr>
                      <w:r>
                        <w:rPr>
                          <w:rFonts w:hint="eastAsia"/>
                        </w:rPr>
                        <w:t>吉備中央町立学校等再編整備事務局（教育委員会事務局内）</w:t>
                      </w:r>
                    </w:p>
                    <w:p w:rsidR="00D63724" w:rsidRDefault="00D63724" w:rsidP="00D63724">
                      <w:r>
                        <w:rPr>
                          <w:rFonts w:hint="eastAsia"/>
                        </w:rPr>
                        <w:t xml:space="preserve">　電話：0866-56-9191</w:t>
                      </w:r>
                    </w:p>
                  </w:txbxContent>
                </v:textbox>
              </v:shape>
            </w:pict>
          </mc:Fallback>
        </mc:AlternateContent>
      </w:r>
    </w:p>
    <w:p w:rsidR="00D63724" w:rsidRDefault="00B45D1A" w:rsidP="00D63724">
      <w:r>
        <w:rPr>
          <w:rFonts w:hint="eastAsia"/>
        </w:rPr>
        <w:t xml:space="preserve">　　　　　　　　　　　</w:t>
      </w:r>
    </w:p>
    <w:p w:rsidR="00A22903" w:rsidRDefault="00A22903" w:rsidP="00646477">
      <w:pPr>
        <w:ind w:firstLineChars="200" w:firstLine="468"/>
      </w:pPr>
    </w:p>
    <w:sectPr w:rsidR="00A22903" w:rsidSect="007569D7">
      <w:pgSz w:w="11906" w:h="16838" w:code="9"/>
      <w:pgMar w:top="1021" w:right="1134" w:bottom="1361" w:left="1418" w:header="851" w:footer="992" w:gutter="0"/>
      <w:cols w:space="425"/>
      <w:docGrid w:type="linesAndChars" w:linePitch="36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AB3" w:rsidRDefault="006B2AB3" w:rsidP="00FF1813">
      <w:r>
        <w:separator/>
      </w:r>
    </w:p>
  </w:endnote>
  <w:endnote w:type="continuationSeparator" w:id="0">
    <w:p w:rsidR="006B2AB3" w:rsidRDefault="006B2AB3" w:rsidP="00F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AB3" w:rsidRDefault="006B2AB3" w:rsidP="00FF1813">
      <w:r>
        <w:separator/>
      </w:r>
    </w:p>
  </w:footnote>
  <w:footnote w:type="continuationSeparator" w:id="0">
    <w:p w:rsidR="006B2AB3" w:rsidRDefault="006B2AB3" w:rsidP="00FF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36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25"/>
    <w:rsid w:val="00005B83"/>
    <w:rsid w:val="00052848"/>
    <w:rsid w:val="00062A63"/>
    <w:rsid w:val="00062CED"/>
    <w:rsid w:val="00065921"/>
    <w:rsid w:val="00070799"/>
    <w:rsid w:val="00081579"/>
    <w:rsid w:val="000877C2"/>
    <w:rsid w:val="000A2851"/>
    <w:rsid w:val="0011715C"/>
    <w:rsid w:val="00123AA0"/>
    <w:rsid w:val="00123BB0"/>
    <w:rsid w:val="00162B50"/>
    <w:rsid w:val="00194804"/>
    <w:rsid w:val="0019610A"/>
    <w:rsid w:val="001E51F5"/>
    <w:rsid w:val="002509A5"/>
    <w:rsid w:val="00256B07"/>
    <w:rsid w:val="00267730"/>
    <w:rsid w:val="003260BA"/>
    <w:rsid w:val="00330883"/>
    <w:rsid w:val="00356B73"/>
    <w:rsid w:val="003940F8"/>
    <w:rsid w:val="003A4DBB"/>
    <w:rsid w:val="00415F2F"/>
    <w:rsid w:val="0047784F"/>
    <w:rsid w:val="00487D7B"/>
    <w:rsid w:val="00491D08"/>
    <w:rsid w:val="004934D7"/>
    <w:rsid w:val="00511CBA"/>
    <w:rsid w:val="00545358"/>
    <w:rsid w:val="005575F4"/>
    <w:rsid w:val="005638DD"/>
    <w:rsid w:val="00587142"/>
    <w:rsid w:val="005D6E56"/>
    <w:rsid w:val="00646477"/>
    <w:rsid w:val="00650845"/>
    <w:rsid w:val="0065798B"/>
    <w:rsid w:val="00675347"/>
    <w:rsid w:val="006B2AB3"/>
    <w:rsid w:val="006D2689"/>
    <w:rsid w:val="006E16D4"/>
    <w:rsid w:val="007569D7"/>
    <w:rsid w:val="007B6B10"/>
    <w:rsid w:val="007D58D0"/>
    <w:rsid w:val="00840E56"/>
    <w:rsid w:val="0088741C"/>
    <w:rsid w:val="00887AAD"/>
    <w:rsid w:val="0089397F"/>
    <w:rsid w:val="008C7BE5"/>
    <w:rsid w:val="008D5B8D"/>
    <w:rsid w:val="00976E9B"/>
    <w:rsid w:val="009A3750"/>
    <w:rsid w:val="009D2426"/>
    <w:rsid w:val="00A22903"/>
    <w:rsid w:val="00A26004"/>
    <w:rsid w:val="00A50977"/>
    <w:rsid w:val="00AB7CC0"/>
    <w:rsid w:val="00B45D1A"/>
    <w:rsid w:val="00B64A2A"/>
    <w:rsid w:val="00B83732"/>
    <w:rsid w:val="00BE4E27"/>
    <w:rsid w:val="00C51AB4"/>
    <w:rsid w:val="00C52D18"/>
    <w:rsid w:val="00C54AD8"/>
    <w:rsid w:val="00C84EAA"/>
    <w:rsid w:val="00CC3338"/>
    <w:rsid w:val="00D22602"/>
    <w:rsid w:val="00D24625"/>
    <w:rsid w:val="00D63724"/>
    <w:rsid w:val="00D7434C"/>
    <w:rsid w:val="00D86C3B"/>
    <w:rsid w:val="00DA44CD"/>
    <w:rsid w:val="00DC12DD"/>
    <w:rsid w:val="00DC4C36"/>
    <w:rsid w:val="00E11160"/>
    <w:rsid w:val="00E1388B"/>
    <w:rsid w:val="00E801EE"/>
    <w:rsid w:val="00EC4182"/>
    <w:rsid w:val="00F17487"/>
    <w:rsid w:val="00F24A21"/>
    <w:rsid w:val="00F57592"/>
    <w:rsid w:val="00F64A2E"/>
    <w:rsid w:val="00FB485F"/>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7073D5"/>
  <w15:chartTrackingRefBased/>
  <w15:docId w15:val="{DE51112A-7B19-419C-BF00-55345D5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625"/>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9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98B"/>
    <w:rPr>
      <w:rFonts w:asciiTheme="majorHAnsi" w:eastAsiaTheme="majorEastAsia" w:hAnsiTheme="majorHAnsi" w:cstheme="majorBidi"/>
      <w:sz w:val="18"/>
      <w:szCs w:val="18"/>
    </w:rPr>
  </w:style>
  <w:style w:type="paragraph" w:styleId="a5">
    <w:name w:val="header"/>
    <w:basedOn w:val="a"/>
    <w:link w:val="a6"/>
    <w:uiPriority w:val="99"/>
    <w:unhideWhenUsed/>
    <w:rsid w:val="00FF1813"/>
    <w:pPr>
      <w:tabs>
        <w:tab w:val="center" w:pos="4252"/>
        <w:tab w:val="right" w:pos="8504"/>
      </w:tabs>
      <w:snapToGrid w:val="0"/>
    </w:pPr>
  </w:style>
  <w:style w:type="character" w:customStyle="1" w:styleId="a6">
    <w:name w:val="ヘッダー (文字)"/>
    <w:basedOn w:val="a0"/>
    <w:link w:val="a5"/>
    <w:uiPriority w:val="99"/>
    <w:rsid w:val="00FF1813"/>
    <w:rPr>
      <w:rFonts w:ascii="ＭＳ ゴシック" w:eastAsia="ＭＳ ゴシック"/>
    </w:rPr>
  </w:style>
  <w:style w:type="paragraph" w:styleId="a7">
    <w:name w:val="footer"/>
    <w:basedOn w:val="a"/>
    <w:link w:val="a8"/>
    <w:uiPriority w:val="99"/>
    <w:unhideWhenUsed/>
    <w:rsid w:val="00FF1813"/>
    <w:pPr>
      <w:tabs>
        <w:tab w:val="center" w:pos="4252"/>
        <w:tab w:val="right" w:pos="8504"/>
      </w:tabs>
      <w:snapToGrid w:val="0"/>
    </w:pPr>
  </w:style>
  <w:style w:type="character" w:customStyle="1" w:styleId="a8">
    <w:name w:val="フッター (文字)"/>
    <w:basedOn w:val="a0"/>
    <w:link w:val="a7"/>
    <w:uiPriority w:val="99"/>
    <w:rsid w:val="00FF1813"/>
    <w:rPr>
      <w:rFonts w:ascii="ＭＳ ゴシック" w:eastAsia="ＭＳ ゴシック"/>
    </w:rPr>
  </w:style>
  <w:style w:type="table" w:styleId="a9">
    <w:name w:val="Table Grid"/>
    <w:basedOn w:val="a1"/>
    <w:uiPriority w:val="39"/>
    <w:rsid w:val="0089397F"/>
    <w:rPr>
      <w:rFonts w:asciiTheme="minorHAnsi" w:eastAsiaTheme="minorEastAsia"/>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KC1779</dc:creator>
  <cp:keywords/>
  <dc:description/>
  <cp:lastModifiedBy>KC1744</cp:lastModifiedBy>
  <cp:revision>12</cp:revision>
  <cp:lastPrinted>2023-09-15T01:31:00Z</cp:lastPrinted>
  <dcterms:created xsi:type="dcterms:W3CDTF">2023-08-23T07:18:00Z</dcterms:created>
  <dcterms:modified xsi:type="dcterms:W3CDTF">2023-10-19T06:21:00Z</dcterms:modified>
</cp:coreProperties>
</file>