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B9AF3" w14:textId="41A42021" w:rsidR="0005587C" w:rsidRPr="00680DD3" w:rsidRDefault="00017E3D">
      <w:pPr>
        <w:rPr>
          <w:rFonts w:ascii="Times New Roman" w:eastAsiaTheme="majorEastAsia" w:hAnsi="Times New Roman" w:cs="Times New Roman"/>
          <w:sz w:val="22"/>
          <w:szCs w:val="24"/>
        </w:rPr>
      </w:pPr>
      <w:r w:rsidRPr="00680DD3">
        <w:rPr>
          <w:rFonts w:ascii="Times New Roman" w:eastAsiaTheme="majorEastAsia" w:hAnsi="Times New Roman" w:cs="Times New Roman"/>
          <w:sz w:val="22"/>
          <w:szCs w:val="24"/>
        </w:rPr>
        <w:t>岡山大学記者クラブ加盟各社</w:t>
      </w:r>
      <w:r w:rsidR="00760028" w:rsidRPr="00680DD3">
        <w:rPr>
          <w:rFonts w:ascii="Times New Roman" w:eastAsiaTheme="majorEastAsia" w:hAnsi="Times New Roman" w:cs="Times New Roman"/>
          <w:sz w:val="22"/>
          <w:szCs w:val="24"/>
        </w:rPr>
        <w:t xml:space="preserve">　御中</w:t>
      </w:r>
    </w:p>
    <w:p w14:paraId="6245F1F3" w14:textId="77777777" w:rsidR="003D6928" w:rsidRPr="00680DD3" w:rsidRDefault="003D6928">
      <w:pPr>
        <w:rPr>
          <w:rFonts w:ascii="Times New Roman" w:eastAsiaTheme="majorEastAsia" w:hAnsi="Times New Roman" w:cs="Times New Roman"/>
          <w:sz w:val="22"/>
          <w:szCs w:val="24"/>
        </w:rPr>
      </w:pPr>
    </w:p>
    <w:p w14:paraId="3EB42A94" w14:textId="229DFD4E" w:rsidR="0005587C" w:rsidRPr="00680DD3" w:rsidRDefault="00526516">
      <w:pPr>
        <w:jc w:val="right"/>
        <w:rPr>
          <w:rFonts w:ascii="Times New Roman" w:eastAsiaTheme="majorEastAsia" w:hAnsi="Times New Roman" w:cs="Times New Roman"/>
          <w:kern w:val="0"/>
          <w:sz w:val="22"/>
          <w:szCs w:val="24"/>
          <w:lang w:eastAsia="zh-CN"/>
        </w:rPr>
      </w:pPr>
      <w:r w:rsidRPr="00316B26">
        <w:rPr>
          <w:rFonts w:ascii="Times New Roman" w:eastAsiaTheme="majorEastAsia" w:hAnsi="Times New Roman" w:cs="Times New Roman" w:hint="eastAsia"/>
          <w:spacing w:val="7"/>
          <w:w w:val="92"/>
          <w:kern w:val="0"/>
          <w:sz w:val="22"/>
          <w:szCs w:val="24"/>
          <w:fitText w:val="1827" w:id="-1479755264"/>
          <w:lang w:eastAsia="zh-CN"/>
        </w:rPr>
        <w:t>令和</w:t>
      </w:r>
      <w:r w:rsidR="00316B26" w:rsidRPr="00316B26">
        <w:rPr>
          <w:rFonts w:ascii="Times New Roman" w:eastAsiaTheme="majorEastAsia" w:hAnsi="Times New Roman" w:cs="Times New Roman" w:hint="eastAsia"/>
          <w:spacing w:val="7"/>
          <w:w w:val="92"/>
          <w:kern w:val="0"/>
          <w:sz w:val="22"/>
          <w:szCs w:val="24"/>
          <w:fitText w:val="1827" w:id="-1479755264"/>
          <w:lang w:eastAsia="zh-CN"/>
        </w:rPr>
        <w:t>5</w:t>
      </w:r>
      <w:r w:rsidRPr="00316B26">
        <w:rPr>
          <w:rFonts w:ascii="Times New Roman" w:eastAsiaTheme="majorEastAsia" w:hAnsi="Times New Roman" w:cs="Times New Roman" w:hint="eastAsia"/>
          <w:spacing w:val="7"/>
          <w:w w:val="92"/>
          <w:kern w:val="0"/>
          <w:sz w:val="22"/>
          <w:szCs w:val="24"/>
          <w:fitText w:val="1827" w:id="-1479755264"/>
          <w:lang w:eastAsia="zh-CN"/>
        </w:rPr>
        <w:t>年</w:t>
      </w:r>
      <w:r w:rsidR="00316B26" w:rsidRPr="00316B26">
        <w:rPr>
          <w:rFonts w:ascii="Times New Roman" w:eastAsiaTheme="majorEastAsia" w:hAnsi="Times New Roman" w:cs="Times New Roman" w:hint="eastAsia"/>
          <w:spacing w:val="7"/>
          <w:w w:val="92"/>
          <w:kern w:val="0"/>
          <w:sz w:val="22"/>
          <w:szCs w:val="24"/>
          <w:fitText w:val="1827" w:id="-1479755264"/>
          <w:lang w:eastAsia="zh-CN"/>
        </w:rPr>
        <w:t>8</w:t>
      </w:r>
      <w:r w:rsidRPr="00316B26">
        <w:rPr>
          <w:rFonts w:ascii="Times New Roman" w:eastAsiaTheme="majorEastAsia" w:hAnsi="Times New Roman" w:cs="Times New Roman" w:hint="eastAsia"/>
          <w:spacing w:val="7"/>
          <w:w w:val="92"/>
          <w:kern w:val="0"/>
          <w:sz w:val="22"/>
          <w:szCs w:val="24"/>
          <w:fitText w:val="1827" w:id="-1479755264"/>
          <w:lang w:eastAsia="zh-CN"/>
        </w:rPr>
        <w:t>月</w:t>
      </w:r>
      <w:r w:rsidR="00316B26" w:rsidRPr="00316B26">
        <w:rPr>
          <w:rFonts w:ascii="Times New Roman" w:eastAsiaTheme="majorEastAsia" w:hAnsi="Times New Roman" w:cs="Times New Roman" w:hint="eastAsia"/>
          <w:spacing w:val="7"/>
          <w:w w:val="92"/>
          <w:kern w:val="0"/>
          <w:sz w:val="22"/>
          <w:szCs w:val="24"/>
          <w:fitText w:val="1827" w:id="-1479755264"/>
          <w:lang w:eastAsia="zh-CN"/>
        </w:rPr>
        <w:t>3</w:t>
      </w:r>
      <w:r w:rsidR="00316B26" w:rsidRPr="00316B26">
        <w:rPr>
          <w:rFonts w:ascii="Times New Roman" w:eastAsiaTheme="majorEastAsia" w:hAnsi="Times New Roman" w:cs="Times New Roman"/>
          <w:spacing w:val="7"/>
          <w:w w:val="92"/>
          <w:kern w:val="0"/>
          <w:sz w:val="22"/>
          <w:szCs w:val="24"/>
          <w:fitText w:val="1827" w:id="-1479755264"/>
          <w:lang w:eastAsia="zh-CN"/>
        </w:rPr>
        <w:t>1</w:t>
      </w:r>
      <w:r w:rsidRPr="00316B26">
        <w:rPr>
          <w:rFonts w:ascii="Times New Roman" w:eastAsiaTheme="majorEastAsia" w:hAnsi="Times New Roman" w:cs="Times New Roman" w:hint="eastAsia"/>
          <w:spacing w:val="5"/>
          <w:w w:val="92"/>
          <w:kern w:val="0"/>
          <w:sz w:val="22"/>
          <w:szCs w:val="24"/>
          <w:fitText w:val="1827" w:id="-1479755264"/>
          <w:lang w:eastAsia="zh-CN"/>
        </w:rPr>
        <w:t>日</w:t>
      </w:r>
    </w:p>
    <w:p w14:paraId="20D2427D" w14:textId="6A1F3757" w:rsidR="005B1B7B" w:rsidRPr="00680DD3" w:rsidRDefault="00017E3D">
      <w:pPr>
        <w:jc w:val="right"/>
        <w:rPr>
          <w:rFonts w:ascii="Times New Roman" w:eastAsiaTheme="majorEastAsia" w:hAnsi="Times New Roman" w:cs="Times New Roman"/>
          <w:kern w:val="0"/>
          <w:sz w:val="22"/>
          <w:szCs w:val="24"/>
          <w:lang w:eastAsia="zh-CN"/>
        </w:rPr>
      </w:pPr>
      <w:r w:rsidRPr="00680DD3">
        <w:rPr>
          <w:rFonts w:ascii="Times New Roman" w:eastAsiaTheme="majorEastAsia" w:hAnsi="Times New Roman" w:cs="Times New Roman"/>
          <w:kern w:val="0"/>
          <w:sz w:val="22"/>
          <w:szCs w:val="24"/>
          <w:lang w:eastAsia="zh-CN"/>
        </w:rPr>
        <w:t xml:space="preserve">岡　</w:t>
      </w:r>
      <w:r w:rsidRPr="00680DD3">
        <w:rPr>
          <w:rFonts w:ascii="Times New Roman" w:eastAsiaTheme="majorEastAsia" w:hAnsi="Times New Roman" w:cs="Times New Roman"/>
          <w:kern w:val="0"/>
          <w:sz w:val="22"/>
          <w:szCs w:val="24"/>
          <w:lang w:eastAsia="zh-CN"/>
        </w:rPr>
        <w:t xml:space="preserve"> </w:t>
      </w:r>
      <w:r w:rsidRPr="00680DD3">
        <w:rPr>
          <w:rFonts w:ascii="Times New Roman" w:eastAsiaTheme="majorEastAsia" w:hAnsi="Times New Roman" w:cs="Times New Roman"/>
          <w:kern w:val="0"/>
          <w:sz w:val="22"/>
          <w:szCs w:val="24"/>
          <w:lang w:eastAsia="zh-CN"/>
        </w:rPr>
        <w:t xml:space="preserve">山　</w:t>
      </w:r>
      <w:r w:rsidRPr="00680DD3">
        <w:rPr>
          <w:rFonts w:ascii="Times New Roman" w:eastAsiaTheme="majorEastAsia" w:hAnsi="Times New Roman" w:cs="Times New Roman"/>
          <w:kern w:val="0"/>
          <w:sz w:val="22"/>
          <w:szCs w:val="24"/>
          <w:lang w:eastAsia="zh-CN"/>
        </w:rPr>
        <w:t xml:space="preserve"> </w:t>
      </w:r>
      <w:r w:rsidRPr="00680DD3">
        <w:rPr>
          <w:rFonts w:ascii="Times New Roman" w:eastAsiaTheme="majorEastAsia" w:hAnsi="Times New Roman" w:cs="Times New Roman"/>
          <w:kern w:val="0"/>
          <w:sz w:val="22"/>
          <w:szCs w:val="24"/>
          <w:lang w:eastAsia="zh-CN"/>
        </w:rPr>
        <w:t xml:space="preserve">大　</w:t>
      </w:r>
      <w:r w:rsidRPr="00680DD3">
        <w:rPr>
          <w:rFonts w:ascii="Times New Roman" w:eastAsiaTheme="majorEastAsia" w:hAnsi="Times New Roman" w:cs="Times New Roman"/>
          <w:kern w:val="0"/>
          <w:sz w:val="22"/>
          <w:szCs w:val="24"/>
          <w:lang w:eastAsia="zh-CN"/>
        </w:rPr>
        <w:t xml:space="preserve"> </w:t>
      </w:r>
      <w:r w:rsidRPr="00680DD3">
        <w:rPr>
          <w:rFonts w:ascii="Times New Roman" w:eastAsiaTheme="majorEastAsia" w:hAnsi="Times New Roman" w:cs="Times New Roman"/>
          <w:kern w:val="0"/>
          <w:sz w:val="22"/>
          <w:szCs w:val="24"/>
          <w:lang w:eastAsia="zh-CN"/>
        </w:rPr>
        <w:t>学</w:t>
      </w:r>
    </w:p>
    <w:p w14:paraId="68FFC562" w14:textId="77777777" w:rsidR="003D6928" w:rsidRPr="00680DD3" w:rsidRDefault="003D6928">
      <w:pPr>
        <w:jc w:val="right"/>
        <w:rPr>
          <w:rFonts w:ascii="Times New Roman" w:eastAsiaTheme="majorEastAsia" w:hAnsi="Times New Roman" w:cs="Times New Roman"/>
          <w:sz w:val="22"/>
          <w:szCs w:val="24"/>
          <w:lang w:eastAsia="zh-CN"/>
        </w:rPr>
      </w:pPr>
    </w:p>
    <w:p w14:paraId="0C729DE4" w14:textId="79CB869D" w:rsidR="00A469F6" w:rsidRPr="00680DD3" w:rsidRDefault="00A469F6" w:rsidP="00A469F6">
      <w:pPr>
        <w:jc w:val="center"/>
        <w:rPr>
          <w:rFonts w:ascii="Times New Roman" w:eastAsiaTheme="majorEastAsia" w:hAnsi="Times New Roman" w:cs="Times New Roman"/>
          <w:b/>
          <w:sz w:val="32"/>
          <w:szCs w:val="32"/>
          <w:u w:val="single"/>
        </w:rPr>
      </w:pPr>
      <w:r w:rsidRPr="00680DD3">
        <w:rPr>
          <w:rFonts w:ascii="Times New Roman" w:eastAsiaTheme="majorEastAsia" w:hAnsi="Times New Roman" w:cs="Times New Roman"/>
          <w:b/>
          <w:sz w:val="32"/>
          <w:szCs w:val="32"/>
          <w:u w:val="single"/>
        </w:rPr>
        <w:t>デジタル田園健康特区</w:t>
      </w:r>
      <w:r w:rsidR="00052570">
        <w:rPr>
          <w:rFonts w:ascii="Times New Roman" w:eastAsiaTheme="majorEastAsia" w:hAnsi="Times New Roman" w:cs="Times New Roman" w:hint="eastAsia"/>
          <w:b/>
          <w:sz w:val="32"/>
          <w:szCs w:val="32"/>
          <w:u w:val="single"/>
        </w:rPr>
        <w:t xml:space="preserve"> </w:t>
      </w:r>
      <w:r w:rsidR="00BA7636">
        <w:rPr>
          <w:rFonts w:ascii="Times New Roman" w:eastAsiaTheme="majorEastAsia" w:hAnsi="Times New Roman" w:cs="Times New Roman" w:hint="eastAsia"/>
          <w:b/>
          <w:sz w:val="32"/>
          <w:szCs w:val="32"/>
          <w:u w:val="single"/>
        </w:rPr>
        <w:t>吉備中央町</w:t>
      </w:r>
      <w:r w:rsidR="00052570">
        <w:rPr>
          <w:rFonts w:ascii="Times New Roman" w:eastAsiaTheme="majorEastAsia" w:hAnsi="Times New Roman" w:cs="Times New Roman" w:hint="eastAsia"/>
          <w:b/>
          <w:sz w:val="32"/>
          <w:szCs w:val="32"/>
          <w:u w:val="single"/>
        </w:rPr>
        <w:t xml:space="preserve"> </w:t>
      </w:r>
      <w:r w:rsidRPr="00680DD3">
        <w:rPr>
          <w:rFonts w:ascii="Times New Roman" w:eastAsiaTheme="majorEastAsia" w:hAnsi="Times New Roman" w:cs="Times New Roman"/>
          <w:b/>
          <w:sz w:val="32"/>
          <w:szCs w:val="32"/>
          <w:u w:val="single"/>
        </w:rPr>
        <w:t>規制緩和提案達成</w:t>
      </w:r>
      <w:r w:rsidRPr="00680DD3">
        <w:rPr>
          <w:rFonts w:ascii="Times New Roman" w:eastAsiaTheme="majorEastAsia" w:hAnsi="Times New Roman" w:cs="Times New Roman"/>
          <w:b/>
          <w:sz w:val="32"/>
          <w:szCs w:val="32"/>
          <w:u w:val="single"/>
        </w:rPr>
        <w:t xml:space="preserve"> </w:t>
      </w:r>
      <w:r w:rsidRPr="00680DD3">
        <w:rPr>
          <w:rFonts w:ascii="Times New Roman" w:eastAsiaTheme="majorEastAsia" w:hAnsi="Times New Roman" w:cs="Times New Roman"/>
          <w:b/>
          <w:sz w:val="32"/>
          <w:szCs w:val="32"/>
          <w:u w:val="single"/>
        </w:rPr>
        <w:t>第</w:t>
      </w:r>
      <w:r w:rsidRPr="00680DD3">
        <w:rPr>
          <w:rFonts w:ascii="Times New Roman" w:eastAsiaTheme="majorEastAsia" w:hAnsi="Times New Roman" w:cs="Times New Roman"/>
          <w:b/>
          <w:sz w:val="32"/>
          <w:szCs w:val="32"/>
          <w:u w:val="single"/>
        </w:rPr>
        <w:t>1</w:t>
      </w:r>
      <w:r w:rsidRPr="00680DD3">
        <w:rPr>
          <w:rFonts w:ascii="Times New Roman" w:eastAsiaTheme="majorEastAsia" w:hAnsi="Times New Roman" w:cs="Times New Roman"/>
          <w:b/>
          <w:sz w:val="32"/>
          <w:szCs w:val="32"/>
          <w:u w:val="single"/>
        </w:rPr>
        <w:t xml:space="preserve">号　</w:t>
      </w:r>
    </w:p>
    <w:p w14:paraId="2A629BDA" w14:textId="4563DC7D" w:rsidR="00A469F6" w:rsidRPr="00680DD3" w:rsidRDefault="00A469F6" w:rsidP="00A469F6">
      <w:pPr>
        <w:jc w:val="center"/>
        <w:rPr>
          <w:rFonts w:ascii="Times New Roman" w:eastAsiaTheme="majorEastAsia" w:hAnsi="Times New Roman" w:cs="Times New Roman"/>
          <w:b/>
          <w:sz w:val="32"/>
          <w:szCs w:val="32"/>
          <w:u w:val="single"/>
        </w:rPr>
      </w:pPr>
      <w:r w:rsidRPr="00680DD3">
        <w:rPr>
          <w:rFonts w:ascii="Times New Roman" w:eastAsiaTheme="majorEastAsia" w:hAnsi="Times New Roman" w:cs="Times New Roman"/>
          <w:b/>
          <w:sz w:val="32"/>
          <w:szCs w:val="32"/>
          <w:u w:val="single"/>
        </w:rPr>
        <w:t>妊娠糖尿病妊婦の産後フォローの明確化</w:t>
      </w:r>
    </w:p>
    <w:p w14:paraId="4FE4571A" w14:textId="3EE79A43" w:rsidR="003D6928" w:rsidRPr="00680DD3" w:rsidRDefault="00A07C95" w:rsidP="00487422">
      <w:pPr>
        <w:jc w:val="center"/>
        <w:rPr>
          <w:rFonts w:ascii="Times New Roman" w:eastAsiaTheme="majorEastAsia" w:hAnsi="Times New Roman" w:cs="Times New Roman"/>
          <w:b/>
          <w:sz w:val="36"/>
          <w:szCs w:val="36"/>
          <w:u w:val="single"/>
        </w:rPr>
      </w:pPr>
      <w:r>
        <w:rPr>
          <w:rFonts w:ascii="Times New Roman" w:eastAsiaTheme="majorEastAsia" w:hAnsi="Times New Roman" w:cs="Times New Roman"/>
          <w:noProof/>
          <w:sz w:val="24"/>
          <w:szCs w:val="24"/>
        </w:rPr>
        <mc:AlternateContent>
          <mc:Choice Requires="wps">
            <w:drawing>
              <wp:anchor distT="0" distB="0" distL="114300" distR="114300" simplePos="0" relativeHeight="251670528" behindDoc="0" locked="0" layoutInCell="1" allowOverlap="1" wp14:anchorId="29CEBEA6" wp14:editId="78740AEC">
                <wp:simplePos x="0" y="0"/>
                <wp:positionH relativeFrom="column">
                  <wp:posOffset>6928485</wp:posOffset>
                </wp:positionH>
                <wp:positionV relativeFrom="paragraph">
                  <wp:posOffset>424180</wp:posOffset>
                </wp:positionV>
                <wp:extent cx="1857375" cy="33337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1857375" cy="333375"/>
                        </a:xfrm>
                        <a:prstGeom prst="rect">
                          <a:avLst/>
                        </a:prstGeom>
                        <a:solidFill>
                          <a:schemeClr val="lt1"/>
                        </a:solidFill>
                        <a:ln w="6350">
                          <a:solidFill>
                            <a:srgbClr val="FF0000"/>
                          </a:solidFill>
                        </a:ln>
                      </wps:spPr>
                      <wps:txbx>
                        <w:txbxContent>
                          <w:p w14:paraId="52B5DF2F" w14:textId="3E075736" w:rsidR="00A07C95" w:rsidRDefault="00A07C95">
                            <w:r>
                              <w:rPr>
                                <w:rFonts w:hint="eastAsia"/>
                              </w:rPr>
                              <w:t>語順変更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EBEA6" id="_x0000_t202" coordsize="21600,21600" o:spt="202" path="m,l,21600r21600,l21600,xe">
                <v:stroke joinstyle="miter"/>
                <v:path gradientshapeok="t" o:connecttype="rect"/>
              </v:shapetype>
              <v:shape id="テキスト ボックス 4" o:spid="_x0000_s1026" type="#_x0000_t202" style="position:absolute;left:0;text-align:left;margin-left:545.55pt;margin-top:33.4pt;width:146.2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" fillcolor="white [3201]" strokecolor="red" strokeweight=".5pt">
                <v:textbox>
                  <w:txbxContent>
                    <w:p w14:paraId="52B5DF2F" w14:textId="3E075736" w:rsidR="00A07C95" w:rsidRDefault="00A07C95">
                      <w:r>
                        <w:rPr>
                          <w:rFonts w:hint="eastAsia"/>
                        </w:rPr>
                        <w:t>語順変更</w:t>
                      </w:r>
                    </w:p>
                  </w:txbxContent>
                </v:textbox>
              </v:shape>
            </w:pict>
          </mc:Fallback>
        </mc:AlternateContent>
      </w:r>
      <w:r w:rsidR="00A469F6" w:rsidRPr="008F05E3">
        <w:rPr>
          <w:rFonts w:ascii="Times New Roman" w:eastAsiaTheme="majorEastAsia" w:hAnsi="Times New Roman" w:cs="Times New Roman" w:hint="eastAsia"/>
          <w:b/>
          <w:sz w:val="32"/>
          <w:szCs w:val="32"/>
        </w:rPr>
        <w:t>「妊婦健診を踏まえた予防的介入検査の実現と産後ケアの充実」</w:t>
      </w:r>
      <w:r w:rsidR="00A469F6" w:rsidRPr="008F05E3">
        <w:rPr>
          <w:rFonts w:ascii="Times New Roman" w:eastAsiaTheme="majorEastAsia" w:hAnsi="Times New Roman" w:cs="Times New Roman"/>
          <w:b/>
          <w:sz w:val="32"/>
          <w:szCs w:val="32"/>
        </w:rPr>
        <w:t xml:space="preserve"> </w:t>
      </w:r>
      <w:r w:rsidR="00C8358F" w:rsidRPr="00680DD3">
        <w:rPr>
          <w:rFonts w:ascii="Times New Roman" w:eastAsiaTheme="majorEastAsia" w:hAnsi="Times New Roman" w:cs="Times New Roman"/>
          <w:b/>
          <w:noProof/>
          <w:szCs w:val="24"/>
        </w:rPr>
        <mc:AlternateContent>
          <mc:Choice Requires="wps">
            <w:drawing>
              <wp:anchor distT="0" distB="0" distL="114300" distR="114300" simplePos="0" relativeHeight="251651072" behindDoc="0" locked="0" layoutInCell="1" allowOverlap="1" wp14:anchorId="5774BE0C" wp14:editId="09610383">
                <wp:simplePos x="0" y="0"/>
                <wp:positionH relativeFrom="margin">
                  <wp:posOffset>-67627</wp:posOffset>
                </wp:positionH>
                <wp:positionV relativeFrom="paragraph">
                  <wp:posOffset>59690</wp:posOffset>
                </wp:positionV>
                <wp:extent cx="6257925" cy="3385820"/>
                <wp:effectExtent l="0" t="0" r="28575" b="2413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385820"/>
                        </a:xfrm>
                        <a:prstGeom prst="rect">
                          <a:avLst/>
                        </a:prstGeom>
                        <a:solidFill>
                          <a:srgbClr val="FFFFFF"/>
                        </a:solidFill>
                        <a:ln w="9525">
                          <a:solidFill>
                            <a:srgbClr val="000000"/>
                          </a:solidFill>
                          <a:miter lim="800000"/>
                        </a:ln>
                      </wps:spPr>
                      <wps:txbx>
                        <w:txbxContent>
                          <w:p w14:paraId="29F0F90F" w14:textId="762AFC80" w:rsidR="00A469F6" w:rsidRPr="00052570" w:rsidRDefault="00315F43">
                            <w:pPr>
                              <w:ind w:firstLineChars="100" w:firstLine="203"/>
                              <w:rPr>
                                <w:rFonts w:ascii="Times New Roman" w:eastAsiaTheme="majorEastAsia" w:hAnsi="Times New Roman" w:cs="Times New Roman"/>
                                <w:color w:val="000000" w:themeColor="text1"/>
                                <w:sz w:val="22"/>
                                <w:szCs w:val="24"/>
                              </w:rPr>
                            </w:pPr>
                            <w:r w:rsidRPr="00052570">
                              <w:rPr>
                                <w:rFonts w:ascii="Times New Roman" w:eastAsiaTheme="majorEastAsia" w:hAnsi="Times New Roman" w:cs="Times New Roman"/>
                                <w:color w:val="000000" w:themeColor="text1"/>
                                <w:sz w:val="22"/>
                                <w:szCs w:val="24"/>
                              </w:rPr>
                              <w:t>本</w:t>
                            </w:r>
                            <w:r w:rsidR="00740296" w:rsidRPr="00052570">
                              <w:rPr>
                                <w:rFonts w:ascii="Times New Roman" w:eastAsiaTheme="majorEastAsia" w:hAnsi="Times New Roman" w:cs="Times New Roman"/>
                                <w:color w:val="000000" w:themeColor="text1"/>
                                <w:sz w:val="22"/>
                                <w:szCs w:val="24"/>
                              </w:rPr>
                              <w:t>学は、</w:t>
                            </w:r>
                            <w:r w:rsidR="002219BC" w:rsidRPr="00052570">
                              <w:rPr>
                                <w:rFonts w:ascii="Times New Roman" w:eastAsiaTheme="majorEastAsia" w:hAnsi="Times New Roman" w:cs="Times New Roman"/>
                                <w:color w:val="000000" w:themeColor="text1"/>
                              </w:rPr>
                              <w:t>政府が強力に推進するデジタル田園都市国家構想の先導役として期待され、大胆な規制改革と併せて推進されている「デジタル田園健康特区」</w:t>
                            </w:r>
                            <w:r w:rsidR="00740296" w:rsidRPr="00052570">
                              <w:rPr>
                                <w:rFonts w:ascii="Times New Roman" w:eastAsiaTheme="majorEastAsia" w:hAnsi="Times New Roman" w:cs="Times New Roman"/>
                                <w:color w:val="000000" w:themeColor="text1"/>
                                <w:sz w:val="22"/>
                                <w:szCs w:val="24"/>
                              </w:rPr>
                              <w:t>に指定されている岡山県吉備中央町と</w:t>
                            </w:r>
                            <w:r w:rsidR="007C1E40">
                              <w:rPr>
                                <w:rFonts w:ascii="Times New Roman" w:eastAsiaTheme="majorEastAsia" w:hAnsi="Times New Roman" w:cs="Times New Roman" w:hint="eastAsia"/>
                                <w:color w:val="000000" w:themeColor="text1"/>
                                <w:sz w:val="22"/>
                                <w:szCs w:val="24"/>
                              </w:rPr>
                              <w:t>、</w:t>
                            </w:r>
                            <w:r w:rsidR="007C1E40" w:rsidRPr="007C1E40">
                              <w:rPr>
                                <w:rFonts w:ascii="Times New Roman" w:eastAsiaTheme="majorEastAsia" w:hAnsi="Times New Roman" w:cs="Times New Roman" w:hint="eastAsia"/>
                                <w:color w:val="000000" w:themeColor="text1"/>
                                <w:sz w:val="22"/>
                                <w:szCs w:val="24"/>
                              </w:rPr>
                              <w:t>令和</w:t>
                            </w:r>
                            <w:r w:rsidR="007C1E40" w:rsidRPr="007C1E40">
                              <w:rPr>
                                <w:rFonts w:ascii="Times New Roman" w:eastAsiaTheme="majorEastAsia" w:hAnsi="Times New Roman" w:cs="Times New Roman" w:hint="eastAsia"/>
                                <w:color w:val="000000" w:themeColor="text1"/>
                                <w:sz w:val="22"/>
                                <w:szCs w:val="24"/>
                              </w:rPr>
                              <w:t>4</w:t>
                            </w:r>
                            <w:r w:rsidR="007C1E40" w:rsidRPr="007C1E40">
                              <w:rPr>
                                <w:rFonts w:ascii="Times New Roman" w:eastAsiaTheme="majorEastAsia" w:hAnsi="Times New Roman" w:cs="Times New Roman" w:hint="eastAsia"/>
                                <w:color w:val="000000" w:themeColor="text1"/>
                                <w:sz w:val="22"/>
                                <w:szCs w:val="24"/>
                              </w:rPr>
                              <w:t>年</w:t>
                            </w:r>
                            <w:r w:rsidR="007C1E40" w:rsidRPr="007C1E40">
                              <w:rPr>
                                <w:rFonts w:ascii="Times New Roman" w:eastAsiaTheme="majorEastAsia" w:hAnsi="Times New Roman" w:cs="Times New Roman" w:hint="eastAsia"/>
                                <w:color w:val="000000" w:themeColor="text1"/>
                                <w:sz w:val="22"/>
                                <w:szCs w:val="24"/>
                              </w:rPr>
                              <w:t>4</w:t>
                            </w:r>
                            <w:r w:rsidR="007C1E40" w:rsidRPr="007C1E40">
                              <w:rPr>
                                <w:rFonts w:ascii="Times New Roman" w:eastAsiaTheme="majorEastAsia" w:hAnsi="Times New Roman" w:cs="Times New Roman" w:hint="eastAsia"/>
                                <w:color w:val="000000" w:themeColor="text1"/>
                                <w:sz w:val="22"/>
                                <w:szCs w:val="24"/>
                              </w:rPr>
                              <w:t>月</w:t>
                            </w:r>
                            <w:r w:rsidR="007C1E40" w:rsidRPr="007C1E40">
                              <w:rPr>
                                <w:rFonts w:ascii="Times New Roman" w:eastAsiaTheme="majorEastAsia" w:hAnsi="Times New Roman" w:cs="Times New Roman" w:hint="eastAsia"/>
                                <w:color w:val="000000" w:themeColor="text1"/>
                                <w:sz w:val="22"/>
                                <w:szCs w:val="24"/>
                              </w:rPr>
                              <w:t>13</w:t>
                            </w:r>
                            <w:r w:rsidR="007C1E40" w:rsidRPr="007C1E40">
                              <w:rPr>
                                <w:rFonts w:ascii="Times New Roman" w:eastAsiaTheme="majorEastAsia" w:hAnsi="Times New Roman" w:cs="Times New Roman" w:hint="eastAsia"/>
                                <w:color w:val="000000" w:themeColor="text1"/>
                                <w:sz w:val="22"/>
                                <w:szCs w:val="24"/>
                              </w:rPr>
                              <w:t>日</w:t>
                            </w:r>
                            <w:r w:rsidR="007C1E40" w:rsidRPr="007C1E40">
                              <w:rPr>
                                <w:rFonts w:ascii="Times New Roman" w:eastAsiaTheme="majorEastAsia" w:hAnsi="Times New Roman" w:cs="Times New Roman"/>
                                <w:color w:val="000000" w:themeColor="text1"/>
                                <w:sz w:val="22"/>
                                <w:szCs w:val="24"/>
                              </w:rPr>
                              <w:t>に</w:t>
                            </w:r>
                            <w:r w:rsidR="00740296" w:rsidRPr="00052570">
                              <w:rPr>
                                <w:rFonts w:ascii="Times New Roman" w:eastAsiaTheme="majorEastAsia" w:hAnsi="Times New Roman" w:cs="Times New Roman"/>
                                <w:color w:val="000000" w:themeColor="text1"/>
                                <w:sz w:val="22"/>
                                <w:szCs w:val="24"/>
                              </w:rPr>
                              <w:t>包括的連携協定を</w:t>
                            </w:r>
                            <w:r w:rsidR="00740296" w:rsidRPr="007C1E40">
                              <w:rPr>
                                <w:rFonts w:ascii="Times New Roman" w:eastAsiaTheme="majorEastAsia" w:hAnsi="Times New Roman" w:cs="Times New Roman"/>
                                <w:color w:val="000000" w:themeColor="text1"/>
                                <w:sz w:val="22"/>
                                <w:szCs w:val="24"/>
                              </w:rPr>
                              <w:t>締結しています。</w:t>
                            </w:r>
                            <w:r w:rsidR="00052570">
                              <w:rPr>
                                <w:rFonts w:ascii="Times New Roman" w:eastAsiaTheme="majorEastAsia" w:hAnsi="Times New Roman" w:cs="Times New Roman" w:hint="eastAsia"/>
                                <w:color w:val="000000" w:themeColor="text1"/>
                                <w:sz w:val="22"/>
                                <w:szCs w:val="24"/>
                              </w:rPr>
                              <w:t>さまざまな取組み</w:t>
                            </w:r>
                            <w:r w:rsidR="00052570">
                              <w:rPr>
                                <w:rFonts w:ascii="Times New Roman" w:eastAsiaTheme="majorEastAsia" w:hAnsi="Times New Roman" w:cs="Times New Roman"/>
                                <w:color w:val="000000" w:themeColor="text1"/>
                                <w:sz w:val="22"/>
                                <w:szCs w:val="24"/>
                              </w:rPr>
                              <w:t>の中で、</w:t>
                            </w:r>
                            <w:r w:rsidR="00740296" w:rsidRPr="00052570">
                              <w:rPr>
                                <w:rFonts w:ascii="Times New Roman" w:eastAsiaTheme="majorEastAsia" w:hAnsi="Times New Roman" w:cs="Times New Roman"/>
                                <w:color w:val="000000" w:themeColor="text1"/>
                                <w:sz w:val="22"/>
                                <w:szCs w:val="24"/>
                              </w:rPr>
                              <w:t>吉備中央町が掲げる「誰一人取り残されないエンゲージ・コミュニティの創生」の一端を担う、母子健康促進事業の規制改革案件である「妊婦健診を踏まえた予防医療の実現と産後ケアの充実」の</w:t>
                            </w:r>
                            <w:r w:rsidR="00680DD3" w:rsidRPr="00052570">
                              <w:rPr>
                                <w:rFonts w:ascii="Times New Roman" w:eastAsiaTheme="majorEastAsia" w:hAnsi="Times New Roman" w:cs="Times New Roman"/>
                                <w:color w:val="000000" w:themeColor="text1"/>
                                <w:sz w:val="22"/>
                                <w:szCs w:val="24"/>
                              </w:rPr>
                              <w:t>ひと</w:t>
                            </w:r>
                            <w:r w:rsidR="00740296" w:rsidRPr="00052570">
                              <w:rPr>
                                <w:rFonts w:ascii="Times New Roman" w:eastAsiaTheme="majorEastAsia" w:hAnsi="Times New Roman" w:cs="Times New Roman"/>
                                <w:color w:val="000000" w:themeColor="text1"/>
                                <w:sz w:val="22"/>
                                <w:szCs w:val="24"/>
                              </w:rPr>
                              <w:t>つ、</w:t>
                            </w:r>
                            <w:r w:rsidR="00680DD3" w:rsidRPr="00052570">
                              <w:rPr>
                                <w:rFonts w:ascii="Times New Roman" w:eastAsiaTheme="majorEastAsia" w:hAnsi="Times New Roman" w:cs="Times New Roman"/>
                                <w:color w:val="000000" w:themeColor="text1"/>
                                <w:sz w:val="22"/>
                                <w:szCs w:val="24"/>
                              </w:rPr>
                              <w:t>「</w:t>
                            </w:r>
                            <w:r w:rsidR="00740296" w:rsidRPr="00052570">
                              <w:rPr>
                                <w:rFonts w:ascii="Times New Roman" w:eastAsiaTheme="majorEastAsia" w:hAnsi="Times New Roman" w:cs="Times New Roman"/>
                                <w:color w:val="000000" w:themeColor="text1"/>
                                <w:sz w:val="22"/>
                                <w:szCs w:val="24"/>
                              </w:rPr>
                              <w:t>妊娠糖尿病既往の産後女性の</w:t>
                            </w:r>
                            <w:r w:rsidR="00680DD3" w:rsidRPr="00052570">
                              <w:rPr>
                                <w:rFonts w:ascii="Times New Roman" w:eastAsiaTheme="majorEastAsia" w:hAnsi="Times New Roman" w:cs="Times New Roman"/>
                                <w:color w:val="000000" w:themeColor="text1"/>
                                <w:sz w:val="22"/>
                                <w:szCs w:val="24"/>
                              </w:rPr>
                              <w:t>フォロー</w:t>
                            </w:r>
                            <w:r w:rsidR="00740296" w:rsidRPr="00052570">
                              <w:rPr>
                                <w:rFonts w:ascii="Times New Roman" w:eastAsiaTheme="majorEastAsia" w:hAnsi="Times New Roman" w:cs="Times New Roman"/>
                                <w:color w:val="000000" w:themeColor="text1"/>
                                <w:sz w:val="22"/>
                                <w:szCs w:val="24"/>
                              </w:rPr>
                              <w:t>アップ</w:t>
                            </w:r>
                            <w:r w:rsidR="00680DD3" w:rsidRPr="00052570">
                              <w:rPr>
                                <w:rFonts w:ascii="Times New Roman" w:eastAsiaTheme="majorEastAsia" w:hAnsi="Times New Roman" w:cs="Times New Roman"/>
                                <w:color w:val="000000" w:themeColor="text1"/>
                                <w:sz w:val="22"/>
                                <w:szCs w:val="24"/>
                              </w:rPr>
                              <w:t>」</w:t>
                            </w:r>
                            <w:r w:rsidR="00A469F6" w:rsidRPr="00052570">
                              <w:rPr>
                                <w:rFonts w:ascii="Times New Roman" w:eastAsiaTheme="majorEastAsia" w:hAnsi="Times New Roman" w:cs="Times New Roman"/>
                                <w:color w:val="000000" w:themeColor="text1"/>
                                <w:sz w:val="22"/>
                                <w:szCs w:val="24"/>
                              </w:rPr>
                              <w:t>の課題解決を</w:t>
                            </w:r>
                            <w:r w:rsidR="00D0334C" w:rsidRPr="00052570">
                              <w:rPr>
                                <w:rFonts w:ascii="Times New Roman" w:eastAsiaTheme="majorEastAsia" w:hAnsi="Times New Roman" w:cs="Times New Roman"/>
                                <w:color w:val="000000" w:themeColor="text1"/>
                                <w:sz w:val="22"/>
                                <w:szCs w:val="24"/>
                              </w:rPr>
                              <w:t>進め</w:t>
                            </w:r>
                            <w:r w:rsidR="00680DD3" w:rsidRPr="00052570">
                              <w:rPr>
                                <w:rFonts w:ascii="Times New Roman" w:eastAsiaTheme="majorEastAsia" w:hAnsi="Times New Roman" w:cs="Times New Roman"/>
                                <w:color w:val="000000" w:themeColor="text1"/>
                                <w:sz w:val="22"/>
                                <w:szCs w:val="24"/>
                              </w:rPr>
                              <w:t>てき</w:t>
                            </w:r>
                            <w:r w:rsidR="00A469F6" w:rsidRPr="00052570">
                              <w:rPr>
                                <w:rFonts w:ascii="Times New Roman" w:eastAsiaTheme="majorEastAsia" w:hAnsi="Times New Roman" w:cs="Times New Roman"/>
                                <w:color w:val="000000" w:themeColor="text1"/>
                                <w:sz w:val="22"/>
                                <w:szCs w:val="24"/>
                              </w:rPr>
                              <w:t>ました。そして</w:t>
                            </w:r>
                            <w:r w:rsidR="00052570">
                              <w:rPr>
                                <w:rFonts w:ascii="Times New Roman" w:eastAsiaTheme="majorEastAsia" w:hAnsi="Times New Roman" w:cs="Times New Roman" w:hint="eastAsia"/>
                                <w:color w:val="000000" w:themeColor="text1"/>
                                <w:sz w:val="22"/>
                                <w:szCs w:val="24"/>
                              </w:rPr>
                              <w:t>今回</w:t>
                            </w:r>
                            <w:r w:rsidR="00A469F6" w:rsidRPr="00052570">
                              <w:rPr>
                                <w:rFonts w:ascii="Times New Roman" w:eastAsiaTheme="majorEastAsia" w:hAnsi="Times New Roman" w:cs="Times New Roman"/>
                                <w:color w:val="000000" w:themeColor="text1"/>
                                <w:sz w:val="22"/>
                                <w:szCs w:val="24"/>
                              </w:rPr>
                              <w:t>、</w:t>
                            </w:r>
                            <w:r w:rsidR="00976D32" w:rsidRPr="00052570">
                              <w:rPr>
                                <w:rFonts w:ascii="Times New Roman" w:eastAsiaTheme="majorEastAsia" w:hAnsi="Times New Roman" w:cs="Times New Roman"/>
                                <w:color w:val="000000" w:themeColor="text1"/>
                                <w:sz w:val="22"/>
                                <w:szCs w:val="24"/>
                                <w:u w:val="single"/>
                              </w:rPr>
                              <w:t>8</w:t>
                            </w:r>
                            <w:r w:rsidR="00A469F6" w:rsidRPr="00052570">
                              <w:rPr>
                                <w:rFonts w:ascii="Times New Roman" w:eastAsiaTheme="majorEastAsia" w:hAnsi="Times New Roman" w:cs="Times New Roman"/>
                                <w:color w:val="000000" w:themeColor="text1"/>
                                <w:sz w:val="22"/>
                                <w:szCs w:val="24"/>
                                <w:u w:val="single"/>
                              </w:rPr>
                              <w:t>月</w:t>
                            </w:r>
                            <w:r w:rsidR="00A469F6" w:rsidRPr="00052570">
                              <w:rPr>
                                <w:rFonts w:ascii="Times New Roman" w:eastAsiaTheme="majorEastAsia" w:hAnsi="Times New Roman" w:cs="Times New Roman"/>
                                <w:color w:val="000000" w:themeColor="text1"/>
                                <w:sz w:val="22"/>
                                <w:szCs w:val="24"/>
                                <w:u w:val="single"/>
                              </w:rPr>
                              <w:t>30</w:t>
                            </w:r>
                            <w:r w:rsidR="00A469F6" w:rsidRPr="00052570">
                              <w:rPr>
                                <w:rFonts w:ascii="Times New Roman" w:eastAsiaTheme="majorEastAsia" w:hAnsi="Times New Roman" w:cs="Times New Roman"/>
                                <w:color w:val="000000" w:themeColor="text1"/>
                                <w:sz w:val="22"/>
                                <w:szCs w:val="24"/>
                                <w:u w:val="single"/>
                              </w:rPr>
                              <w:t>日</w:t>
                            </w:r>
                            <w:r w:rsidR="00052570" w:rsidRPr="00052570">
                              <w:rPr>
                                <w:rFonts w:ascii="Times New Roman" w:eastAsiaTheme="majorEastAsia" w:hAnsi="Times New Roman" w:cs="Times New Roman" w:hint="eastAsia"/>
                                <w:color w:val="000000" w:themeColor="text1"/>
                                <w:sz w:val="22"/>
                                <w:szCs w:val="24"/>
                                <w:u w:val="single"/>
                              </w:rPr>
                              <w:t>に</w:t>
                            </w:r>
                            <w:r w:rsidR="00A469F6" w:rsidRPr="00052570">
                              <w:rPr>
                                <w:rFonts w:ascii="Times New Roman" w:eastAsiaTheme="majorEastAsia" w:hAnsi="Times New Roman" w:cs="Times New Roman"/>
                                <w:color w:val="000000" w:themeColor="text1"/>
                                <w:sz w:val="22"/>
                                <w:szCs w:val="24"/>
                                <w:u w:val="single"/>
                              </w:rPr>
                              <w:t>厚生労働省より、</w:t>
                            </w:r>
                            <w:r w:rsidR="00740296" w:rsidRPr="00052570">
                              <w:rPr>
                                <w:rFonts w:ascii="Times New Roman" w:eastAsiaTheme="majorEastAsia" w:hAnsi="Times New Roman" w:cs="Times New Roman"/>
                                <w:color w:val="000000" w:themeColor="text1"/>
                                <w:sz w:val="22"/>
                                <w:szCs w:val="24"/>
                                <w:u w:val="single"/>
                              </w:rPr>
                              <w:t>産後</w:t>
                            </w:r>
                            <w:r w:rsidR="00740296" w:rsidRPr="00052570">
                              <w:rPr>
                                <w:rFonts w:ascii="Times New Roman" w:eastAsiaTheme="majorEastAsia" w:hAnsi="Times New Roman" w:cs="Times New Roman"/>
                                <w:color w:val="000000" w:themeColor="text1"/>
                                <w:sz w:val="22"/>
                                <w:szCs w:val="24"/>
                                <w:u w:val="single"/>
                              </w:rPr>
                              <w:t>12</w:t>
                            </w:r>
                            <w:r w:rsidR="00740296" w:rsidRPr="00052570">
                              <w:rPr>
                                <w:rFonts w:ascii="Times New Roman" w:eastAsiaTheme="majorEastAsia" w:hAnsi="Times New Roman" w:cs="Times New Roman"/>
                                <w:color w:val="000000" w:themeColor="text1"/>
                                <w:sz w:val="22"/>
                                <w:szCs w:val="24"/>
                                <w:u w:val="single"/>
                              </w:rPr>
                              <w:t>週以降「血糖測定等により医学的に糖尿病が疑われる場合、算定可」という</w:t>
                            </w:r>
                            <w:r w:rsidR="00A469F6" w:rsidRPr="00052570">
                              <w:rPr>
                                <w:rFonts w:ascii="Times New Roman" w:eastAsiaTheme="majorEastAsia" w:hAnsi="Times New Roman" w:cs="Times New Roman"/>
                                <w:color w:val="000000" w:themeColor="text1"/>
                                <w:sz w:val="22"/>
                                <w:szCs w:val="24"/>
                                <w:u w:val="single"/>
                              </w:rPr>
                              <w:t>疑義解釈</w:t>
                            </w:r>
                            <w:r w:rsidRPr="00052570">
                              <w:rPr>
                                <w:rFonts w:ascii="Times New Roman" w:eastAsiaTheme="majorEastAsia" w:hAnsi="Times New Roman" w:cs="Times New Roman"/>
                                <w:color w:val="000000" w:themeColor="text1"/>
                                <w:sz w:val="22"/>
                                <w:szCs w:val="24"/>
                                <w:u w:val="single"/>
                                <w:vertAlign w:val="superscript"/>
                              </w:rPr>
                              <w:t>1)</w:t>
                            </w:r>
                            <w:r w:rsidR="00A469F6" w:rsidRPr="00052570">
                              <w:rPr>
                                <w:rFonts w:ascii="Times New Roman" w:eastAsiaTheme="majorEastAsia" w:hAnsi="Times New Roman" w:cs="Times New Roman"/>
                                <w:color w:val="000000" w:themeColor="text1"/>
                                <w:sz w:val="22"/>
                                <w:szCs w:val="24"/>
                                <w:u w:val="single"/>
                              </w:rPr>
                              <w:t>通知が</w:t>
                            </w:r>
                            <w:r w:rsidR="00740296" w:rsidRPr="00052570">
                              <w:rPr>
                                <w:rFonts w:ascii="Times New Roman" w:eastAsiaTheme="majorEastAsia" w:hAnsi="Times New Roman" w:cs="Times New Roman"/>
                                <w:color w:val="000000" w:themeColor="text1"/>
                                <w:sz w:val="22"/>
                                <w:szCs w:val="24"/>
                                <w:u w:val="single"/>
                              </w:rPr>
                              <w:t>全国の地方厚生局に発出されることに</w:t>
                            </w:r>
                            <w:r w:rsidR="00740296" w:rsidRPr="00052570">
                              <w:rPr>
                                <w:rFonts w:ascii="Times New Roman" w:eastAsiaTheme="majorEastAsia" w:hAnsi="Times New Roman" w:cs="Times New Roman"/>
                                <w:color w:val="000000" w:themeColor="text1"/>
                                <w:sz w:val="22"/>
                                <w:szCs w:val="24"/>
                              </w:rPr>
                              <w:t>なりました。</w:t>
                            </w:r>
                          </w:p>
                          <w:p w14:paraId="4020D34F" w14:textId="18BF7B11" w:rsidR="00A469F6" w:rsidRPr="00052570" w:rsidRDefault="00A469F6" w:rsidP="00A469F6">
                            <w:pPr>
                              <w:ind w:firstLineChars="100" w:firstLine="203"/>
                              <w:rPr>
                                <w:rFonts w:ascii="Times New Roman" w:eastAsiaTheme="majorEastAsia" w:hAnsi="Times New Roman" w:cs="Times New Roman"/>
                                <w:color w:val="000000" w:themeColor="text1"/>
                                <w:sz w:val="22"/>
                                <w:szCs w:val="24"/>
                              </w:rPr>
                            </w:pPr>
                            <w:r w:rsidRPr="00052570">
                              <w:rPr>
                                <w:rFonts w:ascii="Times New Roman" w:eastAsiaTheme="majorEastAsia" w:hAnsi="Times New Roman" w:cs="Times New Roman"/>
                                <w:color w:val="000000" w:themeColor="text1"/>
                                <w:sz w:val="22"/>
                                <w:szCs w:val="24"/>
                              </w:rPr>
                              <w:t>日本糖尿病・妊娠学会協力の</w:t>
                            </w:r>
                            <w:r w:rsidR="00680DD3" w:rsidRPr="00052570">
                              <w:rPr>
                                <w:rFonts w:ascii="Times New Roman" w:eastAsiaTheme="majorEastAsia" w:hAnsi="Times New Roman" w:cs="Times New Roman"/>
                                <w:color w:val="000000" w:themeColor="text1"/>
                                <w:sz w:val="22"/>
                                <w:szCs w:val="24"/>
                              </w:rPr>
                              <w:t>もと</w:t>
                            </w:r>
                            <w:r w:rsidRPr="00052570">
                              <w:rPr>
                                <w:rFonts w:ascii="Times New Roman" w:eastAsiaTheme="majorEastAsia" w:hAnsi="Times New Roman" w:cs="Times New Roman"/>
                                <w:color w:val="000000" w:themeColor="text1"/>
                                <w:sz w:val="22"/>
                                <w:szCs w:val="24"/>
                              </w:rPr>
                              <w:t>、本特区のアーキテクト</w:t>
                            </w:r>
                            <w:r w:rsidR="00680DD3" w:rsidRPr="00052570">
                              <w:rPr>
                                <w:rFonts w:ascii="Times New Roman" w:eastAsiaTheme="majorEastAsia" w:hAnsi="Times New Roman" w:cs="Times New Roman"/>
                                <w:color w:val="000000" w:themeColor="text1"/>
                                <w:sz w:val="22"/>
                                <w:szCs w:val="24"/>
                              </w:rPr>
                              <w:t>（事業推進者）</w:t>
                            </w:r>
                            <w:r w:rsidRPr="00052570">
                              <w:rPr>
                                <w:rFonts w:ascii="Times New Roman" w:eastAsiaTheme="majorEastAsia" w:hAnsi="Times New Roman" w:cs="Times New Roman"/>
                                <w:color w:val="000000" w:themeColor="text1"/>
                                <w:sz w:val="22"/>
                                <w:szCs w:val="24"/>
                              </w:rPr>
                              <w:t>が所属する岡山大学病院産科婦人科が</w:t>
                            </w:r>
                            <w:r w:rsidR="00680DD3" w:rsidRPr="00052570">
                              <w:rPr>
                                <w:rFonts w:ascii="Times New Roman" w:eastAsiaTheme="majorEastAsia" w:hAnsi="Times New Roman" w:cs="Times New Roman"/>
                                <w:color w:val="000000" w:themeColor="text1"/>
                                <w:sz w:val="22"/>
                                <w:szCs w:val="24"/>
                              </w:rPr>
                              <w:t>主導</w:t>
                            </w:r>
                            <w:r w:rsidRPr="00052570">
                              <w:rPr>
                                <w:rFonts w:ascii="Times New Roman" w:eastAsiaTheme="majorEastAsia" w:hAnsi="Times New Roman" w:cs="Times New Roman"/>
                                <w:color w:val="000000" w:themeColor="text1"/>
                                <w:sz w:val="22"/>
                                <w:szCs w:val="24"/>
                              </w:rPr>
                              <w:t>し</w:t>
                            </w:r>
                            <w:r w:rsidR="00740296" w:rsidRPr="00052570">
                              <w:rPr>
                                <w:rFonts w:ascii="Times New Roman" w:eastAsiaTheme="majorEastAsia" w:hAnsi="Times New Roman" w:cs="Times New Roman"/>
                                <w:color w:val="000000" w:themeColor="text1"/>
                                <w:sz w:val="22"/>
                                <w:szCs w:val="24"/>
                              </w:rPr>
                              <w:t>、内閣府地方創生</w:t>
                            </w:r>
                            <w:r w:rsidR="00680DD3" w:rsidRPr="00052570">
                              <w:rPr>
                                <w:rFonts w:ascii="Times New Roman" w:eastAsiaTheme="majorEastAsia" w:hAnsi="Times New Roman" w:cs="Times New Roman"/>
                                <w:color w:val="000000" w:themeColor="text1"/>
                                <w:sz w:val="22"/>
                                <w:szCs w:val="24"/>
                              </w:rPr>
                              <w:t>推進</w:t>
                            </w:r>
                            <w:r w:rsidR="00740296" w:rsidRPr="00052570">
                              <w:rPr>
                                <w:rFonts w:ascii="Times New Roman" w:eastAsiaTheme="majorEastAsia" w:hAnsi="Times New Roman" w:cs="Times New Roman"/>
                                <w:color w:val="000000" w:themeColor="text1"/>
                                <w:sz w:val="22"/>
                                <w:szCs w:val="24"/>
                              </w:rPr>
                              <w:t>事務局が主催する国家戦略特区ワーキンググループにおいて</w:t>
                            </w:r>
                            <w:r w:rsidRPr="00052570">
                              <w:rPr>
                                <w:rFonts w:ascii="Times New Roman" w:eastAsiaTheme="majorEastAsia" w:hAnsi="Times New Roman" w:cs="Times New Roman"/>
                                <w:color w:val="000000" w:themeColor="text1"/>
                                <w:sz w:val="22"/>
                                <w:szCs w:val="24"/>
                              </w:rPr>
                              <w:t>規制緩和案件として</w:t>
                            </w:r>
                            <w:r w:rsidR="00740296" w:rsidRPr="00052570">
                              <w:rPr>
                                <w:rFonts w:ascii="Times New Roman" w:eastAsiaTheme="majorEastAsia" w:hAnsi="Times New Roman" w:cs="Times New Roman"/>
                                <w:color w:val="000000" w:themeColor="text1"/>
                                <w:sz w:val="22"/>
                                <w:szCs w:val="24"/>
                              </w:rPr>
                              <w:t>幾度も議論され</w:t>
                            </w:r>
                            <w:r w:rsidR="00680DD3" w:rsidRPr="00052570">
                              <w:rPr>
                                <w:rFonts w:ascii="Times New Roman" w:eastAsiaTheme="majorEastAsia" w:hAnsi="Times New Roman" w:cs="Times New Roman"/>
                                <w:color w:val="000000" w:themeColor="text1"/>
                                <w:sz w:val="22"/>
                                <w:szCs w:val="24"/>
                              </w:rPr>
                              <w:t>て</w:t>
                            </w:r>
                            <w:r w:rsidR="00052570">
                              <w:rPr>
                                <w:rFonts w:ascii="Times New Roman" w:eastAsiaTheme="majorEastAsia" w:hAnsi="Times New Roman" w:cs="Times New Roman" w:hint="eastAsia"/>
                                <w:color w:val="000000" w:themeColor="text1"/>
                                <w:sz w:val="22"/>
                                <w:szCs w:val="24"/>
                              </w:rPr>
                              <w:t>き</w:t>
                            </w:r>
                            <w:r w:rsidR="00680DD3" w:rsidRPr="00052570">
                              <w:rPr>
                                <w:rFonts w:ascii="Times New Roman" w:eastAsiaTheme="majorEastAsia" w:hAnsi="Times New Roman" w:cs="Times New Roman"/>
                                <w:color w:val="000000" w:themeColor="text1"/>
                                <w:sz w:val="22"/>
                                <w:szCs w:val="24"/>
                              </w:rPr>
                              <w:t>ました。今回、</w:t>
                            </w:r>
                            <w:r w:rsidR="00740296" w:rsidRPr="00052570">
                              <w:rPr>
                                <w:rFonts w:ascii="Times New Roman" w:eastAsiaTheme="majorEastAsia" w:hAnsi="Times New Roman" w:cs="Times New Roman"/>
                                <w:color w:val="000000" w:themeColor="text1"/>
                                <w:sz w:val="22"/>
                                <w:szCs w:val="24"/>
                              </w:rPr>
                              <w:t>デジタル田園健康特区</w:t>
                            </w:r>
                            <w:r w:rsidR="00690DE1" w:rsidRPr="00052570">
                              <w:rPr>
                                <w:rFonts w:ascii="Times New Roman" w:eastAsiaTheme="majorEastAsia" w:hAnsi="Times New Roman" w:cs="Times New Roman"/>
                                <w:color w:val="000000" w:themeColor="text1"/>
                                <w:sz w:val="22"/>
                                <w:szCs w:val="24"/>
                              </w:rPr>
                              <w:t>のうち吉備中央町</w:t>
                            </w:r>
                            <w:r w:rsidR="001360CD">
                              <w:rPr>
                                <w:rFonts w:ascii="Times New Roman" w:eastAsiaTheme="majorEastAsia" w:hAnsi="Times New Roman" w:cs="Times New Roman" w:hint="eastAsia"/>
                                <w:color w:val="000000" w:themeColor="text1"/>
                                <w:sz w:val="22"/>
                                <w:szCs w:val="24"/>
                              </w:rPr>
                              <w:t>から</w:t>
                            </w:r>
                            <w:r w:rsidR="00740296" w:rsidRPr="00052570">
                              <w:rPr>
                                <w:rFonts w:ascii="Times New Roman" w:eastAsiaTheme="majorEastAsia" w:hAnsi="Times New Roman" w:cs="Times New Roman"/>
                                <w:color w:val="000000" w:themeColor="text1"/>
                                <w:sz w:val="22"/>
                                <w:szCs w:val="24"/>
                              </w:rPr>
                              <w:t>発出された規制改革提案の第</w:t>
                            </w:r>
                            <w:r w:rsidR="00740296" w:rsidRPr="00052570">
                              <w:rPr>
                                <w:rFonts w:ascii="Times New Roman" w:eastAsiaTheme="majorEastAsia" w:hAnsi="Times New Roman" w:cs="Times New Roman"/>
                                <w:color w:val="000000" w:themeColor="text1"/>
                                <w:sz w:val="22"/>
                                <w:szCs w:val="24"/>
                              </w:rPr>
                              <w:t>1</w:t>
                            </w:r>
                            <w:r w:rsidR="00740296" w:rsidRPr="00052570">
                              <w:rPr>
                                <w:rFonts w:ascii="Times New Roman" w:eastAsiaTheme="majorEastAsia" w:hAnsi="Times New Roman" w:cs="Times New Roman"/>
                                <w:color w:val="000000" w:themeColor="text1"/>
                                <w:sz w:val="22"/>
                                <w:szCs w:val="24"/>
                              </w:rPr>
                              <w:t>号として疑義解釈通知の発表を</w:t>
                            </w:r>
                            <w:r w:rsidR="00680DD3" w:rsidRPr="00052570">
                              <w:rPr>
                                <w:rFonts w:ascii="Times New Roman" w:eastAsiaTheme="majorEastAsia" w:hAnsi="Times New Roman" w:cs="Times New Roman"/>
                                <w:color w:val="000000" w:themeColor="text1"/>
                                <w:sz w:val="22"/>
                                <w:szCs w:val="24"/>
                              </w:rPr>
                              <w:t>する</w:t>
                            </w:r>
                            <w:r w:rsidR="00740296" w:rsidRPr="00052570">
                              <w:rPr>
                                <w:rFonts w:ascii="Times New Roman" w:eastAsiaTheme="majorEastAsia" w:hAnsi="Times New Roman" w:cs="Times New Roman"/>
                                <w:color w:val="000000" w:themeColor="text1"/>
                                <w:sz w:val="22"/>
                                <w:szCs w:val="24"/>
                              </w:rPr>
                              <w:t>ことになり</w:t>
                            </w:r>
                            <w:r w:rsidRPr="00052570">
                              <w:rPr>
                                <w:rFonts w:ascii="Times New Roman" w:eastAsiaTheme="majorEastAsia" w:hAnsi="Times New Roman" w:cs="Times New Roman"/>
                                <w:color w:val="000000" w:themeColor="text1"/>
                                <w:sz w:val="22"/>
                                <w:szCs w:val="24"/>
                              </w:rPr>
                              <w:t>ました。</w:t>
                            </w:r>
                            <w:r w:rsidRPr="00052570">
                              <w:rPr>
                                <w:rFonts w:ascii="Times New Roman" w:eastAsiaTheme="majorEastAsia" w:hAnsi="Times New Roman" w:cs="Times New Roman"/>
                                <w:color w:val="000000" w:themeColor="text1"/>
                                <w:sz w:val="22"/>
                                <w:szCs w:val="24"/>
                                <w:u w:val="single"/>
                              </w:rPr>
                              <w:t>妊娠糖尿病に罹患した女性</w:t>
                            </w:r>
                            <w:r w:rsidR="00680DD3" w:rsidRPr="00052570">
                              <w:rPr>
                                <w:rFonts w:ascii="Times New Roman" w:eastAsiaTheme="majorEastAsia" w:hAnsi="Times New Roman" w:cs="Times New Roman"/>
                                <w:color w:val="000000" w:themeColor="text1"/>
                                <w:sz w:val="22"/>
                                <w:szCs w:val="24"/>
                                <w:u w:val="single"/>
                              </w:rPr>
                              <w:t>が</w:t>
                            </w:r>
                            <w:r w:rsidRPr="00052570">
                              <w:rPr>
                                <w:rFonts w:ascii="Times New Roman" w:eastAsiaTheme="majorEastAsia" w:hAnsi="Times New Roman" w:cs="Times New Roman"/>
                                <w:color w:val="000000" w:themeColor="text1"/>
                                <w:sz w:val="22"/>
                                <w:szCs w:val="24"/>
                                <w:u w:val="single"/>
                              </w:rPr>
                              <w:t>将来</w:t>
                            </w:r>
                            <w:r w:rsidR="00680DD3" w:rsidRPr="00052570">
                              <w:rPr>
                                <w:rFonts w:ascii="Times New Roman" w:eastAsiaTheme="majorEastAsia" w:hAnsi="Times New Roman" w:cs="Times New Roman"/>
                                <w:color w:val="000000" w:themeColor="text1"/>
                                <w:sz w:val="22"/>
                                <w:szCs w:val="24"/>
                                <w:u w:val="single"/>
                              </w:rPr>
                              <w:t>、</w:t>
                            </w:r>
                            <w:r w:rsidRPr="00052570">
                              <w:rPr>
                                <w:rFonts w:ascii="Times New Roman" w:eastAsiaTheme="majorEastAsia" w:hAnsi="Times New Roman" w:cs="Times New Roman"/>
                                <w:color w:val="000000" w:themeColor="text1"/>
                                <w:sz w:val="22"/>
                                <w:szCs w:val="24"/>
                                <w:u w:val="single"/>
                              </w:rPr>
                              <w:t>糖尿病になるリスクを予防</w:t>
                            </w:r>
                            <w:r w:rsidR="0005646B">
                              <w:rPr>
                                <w:rFonts w:ascii="Times New Roman" w:eastAsiaTheme="majorEastAsia" w:hAnsi="Times New Roman" w:cs="Times New Roman" w:hint="eastAsia"/>
                                <w:color w:val="000000" w:themeColor="text1"/>
                                <w:sz w:val="22"/>
                                <w:szCs w:val="24"/>
                                <w:u w:val="single"/>
                              </w:rPr>
                              <w:t>し</w:t>
                            </w:r>
                            <w:r w:rsidRPr="00052570">
                              <w:rPr>
                                <w:rFonts w:ascii="Times New Roman" w:eastAsiaTheme="majorEastAsia" w:hAnsi="Times New Roman" w:cs="Times New Roman"/>
                                <w:color w:val="000000" w:themeColor="text1"/>
                                <w:sz w:val="22"/>
                                <w:szCs w:val="24"/>
                                <w:u w:val="single"/>
                              </w:rPr>
                              <w:t>、次の妊娠を望む上でのプレコンセプションケアの</w:t>
                            </w:r>
                            <w:r w:rsidR="00680DD3" w:rsidRPr="00052570">
                              <w:rPr>
                                <w:rFonts w:ascii="Times New Roman" w:eastAsiaTheme="majorEastAsia" w:hAnsi="Times New Roman" w:cs="Times New Roman"/>
                                <w:color w:val="000000" w:themeColor="text1"/>
                                <w:sz w:val="22"/>
                                <w:szCs w:val="24"/>
                                <w:u w:val="single"/>
                                <w:vertAlign w:val="superscript"/>
                              </w:rPr>
                              <w:t>2)</w:t>
                            </w:r>
                            <w:r w:rsidRPr="00052570">
                              <w:rPr>
                                <w:rFonts w:ascii="Times New Roman" w:eastAsiaTheme="majorEastAsia" w:hAnsi="Times New Roman" w:cs="Times New Roman"/>
                                <w:color w:val="000000" w:themeColor="text1"/>
                                <w:sz w:val="22"/>
                                <w:szCs w:val="24"/>
                                <w:u w:val="single"/>
                              </w:rPr>
                              <w:t>一環となるのみならず、</w:t>
                            </w:r>
                            <w:r w:rsidR="004C5CC1" w:rsidRPr="00052570">
                              <w:rPr>
                                <w:rFonts w:ascii="Times New Roman" w:eastAsiaTheme="majorEastAsia" w:hAnsi="Times New Roman" w:cs="Times New Roman"/>
                                <w:color w:val="000000" w:themeColor="text1"/>
                                <w:sz w:val="22"/>
                                <w:szCs w:val="24"/>
                                <w:u w:val="single"/>
                              </w:rPr>
                              <w:t>将来の</w:t>
                            </w:r>
                            <w:r w:rsidRPr="00052570">
                              <w:rPr>
                                <w:rFonts w:ascii="Times New Roman" w:eastAsiaTheme="majorEastAsia" w:hAnsi="Times New Roman" w:cs="Times New Roman"/>
                                <w:color w:val="000000" w:themeColor="text1"/>
                                <w:sz w:val="22"/>
                                <w:szCs w:val="24"/>
                                <w:u w:val="single"/>
                              </w:rPr>
                              <w:t>医療費削減につながる可能性</w:t>
                            </w:r>
                            <w:r w:rsidR="00680DD3" w:rsidRPr="00052570">
                              <w:rPr>
                                <w:rFonts w:ascii="Times New Roman" w:eastAsiaTheme="majorEastAsia" w:hAnsi="Times New Roman" w:cs="Times New Roman"/>
                                <w:color w:val="000000" w:themeColor="text1"/>
                                <w:sz w:val="22"/>
                                <w:szCs w:val="24"/>
                                <w:u w:val="single"/>
                              </w:rPr>
                              <w:t>が</w:t>
                            </w:r>
                            <w:r w:rsidRPr="00052570">
                              <w:rPr>
                                <w:rFonts w:ascii="Times New Roman" w:eastAsiaTheme="majorEastAsia" w:hAnsi="Times New Roman" w:cs="Times New Roman"/>
                                <w:color w:val="000000" w:themeColor="text1"/>
                                <w:sz w:val="22"/>
                                <w:szCs w:val="24"/>
                                <w:u w:val="single"/>
                              </w:rPr>
                              <w:t>高いと考え</w:t>
                            </w:r>
                            <w:r w:rsidR="00680DD3" w:rsidRPr="00052570">
                              <w:rPr>
                                <w:rFonts w:ascii="Times New Roman" w:eastAsiaTheme="majorEastAsia" w:hAnsi="Times New Roman" w:cs="Times New Roman"/>
                                <w:color w:val="000000" w:themeColor="text1"/>
                                <w:sz w:val="22"/>
                                <w:szCs w:val="24"/>
                                <w:u w:val="single"/>
                              </w:rPr>
                              <w:t>られ</w:t>
                            </w:r>
                            <w:r w:rsidRPr="00052570">
                              <w:rPr>
                                <w:rFonts w:ascii="Times New Roman" w:eastAsiaTheme="majorEastAsia" w:hAnsi="Times New Roman" w:cs="Times New Roman"/>
                                <w:color w:val="000000" w:themeColor="text1"/>
                                <w:sz w:val="22"/>
                                <w:szCs w:val="24"/>
                                <w:u w:val="single"/>
                              </w:rPr>
                              <w:t>、</w:t>
                            </w:r>
                            <w:r w:rsidR="00680DD3" w:rsidRPr="00052570">
                              <w:rPr>
                                <w:rFonts w:ascii="Times New Roman" w:eastAsiaTheme="majorEastAsia" w:hAnsi="Times New Roman" w:cs="Times New Roman"/>
                                <w:color w:val="000000" w:themeColor="text1"/>
                                <w:sz w:val="22"/>
                                <w:szCs w:val="24"/>
                                <w:u w:val="single"/>
                              </w:rPr>
                              <w:t>今回の取り組みは</w:t>
                            </w:r>
                            <w:r w:rsidRPr="00052570">
                              <w:rPr>
                                <w:rFonts w:ascii="Times New Roman" w:eastAsiaTheme="majorEastAsia" w:hAnsi="Times New Roman" w:cs="Times New Roman"/>
                                <w:color w:val="000000" w:themeColor="text1"/>
                                <w:sz w:val="22"/>
                                <w:szCs w:val="24"/>
                                <w:u w:val="single"/>
                              </w:rPr>
                              <w:t>大変意義のある通知</w:t>
                            </w:r>
                            <w:r w:rsidRPr="00052570">
                              <w:rPr>
                                <w:rFonts w:ascii="Times New Roman" w:eastAsiaTheme="majorEastAsia" w:hAnsi="Times New Roman" w:cs="Times New Roman"/>
                                <w:color w:val="000000" w:themeColor="text1"/>
                                <w:sz w:val="22"/>
                                <w:szCs w:val="24"/>
                              </w:rPr>
                              <w:t>と考え</w:t>
                            </w:r>
                            <w:r w:rsidR="00680DD3" w:rsidRPr="00052570">
                              <w:rPr>
                                <w:rFonts w:ascii="Times New Roman" w:eastAsiaTheme="majorEastAsia" w:hAnsi="Times New Roman" w:cs="Times New Roman"/>
                                <w:color w:val="000000" w:themeColor="text1"/>
                                <w:sz w:val="22"/>
                                <w:szCs w:val="24"/>
                              </w:rPr>
                              <w:t>られ</w:t>
                            </w:r>
                            <w:r w:rsidRPr="00052570">
                              <w:rPr>
                                <w:rFonts w:ascii="Times New Roman" w:eastAsiaTheme="majorEastAsia" w:hAnsi="Times New Roman" w:cs="Times New Roman"/>
                                <w:color w:val="000000" w:themeColor="text1"/>
                                <w:sz w:val="22"/>
                                <w:szCs w:val="24"/>
                              </w:rPr>
                              <w:t>ます。</w:t>
                            </w:r>
                          </w:p>
                          <w:p w14:paraId="69F6327A" w14:textId="2F1828AC" w:rsidR="002429B1" w:rsidRPr="00052570" w:rsidRDefault="00690DE1" w:rsidP="00884502">
                            <w:pPr>
                              <w:ind w:firstLineChars="100" w:firstLine="203"/>
                              <w:rPr>
                                <w:rFonts w:ascii="Times New Roman" w:eastAsiaTheme="majorEastAsia" w:hAnsi="Times New Roman" w:cs="Times New Roman"/>
                                <w:sz w:val="22"/>
                                <w:szCs w:val="24"/>
                              </w:rPr>
                            </w:pPr>
                            <w:r w:rsidRPr="00052570">
                              <w:rPr>
                                <w:rFonts w:ascii="Times New Roman" w:eastAsiaTheme="majorEastAsia" w:hAnsi="Times New Roman" w:cs="Times New Roman"/>
                                <w:color w:val="000000" w:themeColor="text1"/>
                                <w:sz w:val="22"/>
                                <w:szCs w:val="24"/>
                              </w:rPr>
                              <w:t>吉備中央町</w:t>
                            </w:r>
                            <w:r w:rsidR="00F12A6E" w:rsidRPr="00052570">
                              <w:rPr>
                                <w:rFonts w:ascii="Times New Roman" w:eastAsiaTheme="majorEastAsia" w:hAnsi="Times New Roman" w:cs="Times New Roman"/>
                                <w:color w:val="000000" w:themeColor="text1"/>
                                <w:sz w:val="22"/>
                                <w:szCs w:val="24"/>
                              </w:rPr>
                              <w:t>第</w:t>
                            </w:r>
                            <w:r w:rsidR="00884502" w:rsidRPr="00052570">
                              <w:rPr>
                                <w:rFonts w:ascii="Times New Roman" w:eastAsiaTheme="majorEastAsia" w:hAnsi="Times New Roman" w:cs="Times New Roman"/>
                                <w:color w:val="000000" w:themeColor="text1"/>
                                <w:sz w:val="22"/>
                                <w:szCs w:val="24"/>
                              </w:rPr>
                              <w:t>1</w:t>
                            </w:r>
                            <w:r w:rsidR="00F12A6E" w:rsidRPr="00052570">
                              <w:rPr>
                                <w:rFonts w:ascii="Times New Roman" w:eastAsiaTheme="majorEastAsia" w:hAnsi="Times New Roman" w:cs="Times New Roman"/>
                                <w:color w:val="000000" w:themeColor="text1"/>
                                <w:sz w:val="22"/>
                                <w:szCs w:val="24"/>
                              </w:rPr>
                              <w:t>号の成果について、</w:t>
                            </w:r>
                            <w:r w:rsidR="00740296" w:rsidRPr="00052570">
                              <w:rPr>
                                <w:rFonts w:ascii="Times New Roman" w:eastAsiaTheme="majorEastAsia" w:hAnsi="Times New Roman" w:cs="Times New Roman"/>
                                <w:color w:val="000000" w:themeColor="text1"/>
                                <w:sz w:val="22"/>
                                <w:szCs w:val="24"/>
                              </w:rPr>
                              <w:t>申請主体の吉備中央町</w:t>
                            </w:r>
                            <w:r w:rsidR="00F12A6E" w:rsidRPr="00052570">
                              <w:rPr>
                                <w:rFonts w:ascii="Times New Roman" w:eastAsiaTheme="majorEastAsia" w:hAnsi="Times New Roman" w:cs="Times New Roman"/>
                                <w:color w:val="000000" w:themeColor="text1"/>
                                <w:sz w:val="22"/>
                                <w:szCs w:val="24"/>
                              </w:rPr>
                              <w:t>や</w:t>
                            </w:r>
                            <w:r w:rsidR="00A469F6" w:rsidRPr="00052570">
                              <w:rPr>
                                <w:rFonts w:ascii="Times New Roman" w:eastAsiaTheme="majorEastAsia" w:hAnsi="Times New Roman" w:cs="Times New Roman"/>
                                <w:color w:val="000000" w:themeColor="text1"/>
                                <w:sz w:val="22"/>
                                <w:szCs w:val="24"/>
                              </w:rPr>
                              <w:t>関係団体</w:t>
                            </w:r>
                            <w:r w:rsidR="00F12A6E" w:rsidRPr="00052570">
                              <w:rPr>
                                <w:rFonts w:ascii="Times New Roman" w:eastAsiaTheme="majorEastAsia" w:hAnsi="Times New Roman" w:cs="Times New Roman"/>
                                <w:color w:val="000000" w:themeColor="text1"/>
                                <w:sz w:val="22"/>
                                <w:szCs w:val="24"/>
                              </w:rPr>
                              <w:t>、</w:t>
                            </w:r>
                            <w:r w:rsidR="00A469F6" w:rsidRPr="00052570">
                              <w:rPr>
                                <w:rFonts w:ascii="Times New Roman" w:eastAsiaTheme="majorEastAsia" w:hAnsi="Times New Roman" w:cs="Times New Roman"/>
                                <w:color w:val="000000" w:themeColor="text1"/>
                                <w:sz w:val="22"/>
                                <w:szCs w:val="24"/>
                              </w:rPr>
                              <w:t>内閣府地方創生</w:t>
                            </w:r>
                            <w:r w:rsidR="00680DD3" w:rsidRPr="00052570">
                              <w:rPr>
                                <w:rFonts w:ascii="Times New Roman" w:eastAsiaTheme="majorEastAsia" w:hAnsi="Times New Roman" w:cs="Times New Roman"/>
                                <w:color w:val="000000" w:themeColor="text1"/>
                                <w:sz w:val="22"/>
                                <w:szCs w:val="24"/>
                              </w:rPr>
                              <w:t>推進</w:t>
                            </w:r>
                            <w:r w:rsidR="00A469F6" w:rsidRPr="00052570">
                              <w:rPr>
                                <w:rFonts w:ascii="Times New Roman" w:eastAsiaTheme="majorEastAsia" w:hAnsi="Times New Roman" w:cs="Times New Roman"/>
                                <w:color w:val="000000" w:themeColor="text1"/>
                                <w:sz w:val="22"/>
                                <w:szCs w:val="24"/>
                              </w:rPr>
                              <w:t>事務局、</w:t>
                            </w:r>
                            <w:r w:rsidR="00680DD3" w:rsidRPr="00052570">
                              <w:rPr>
                                <w:rFonts w:ascii="Times New Roman" w:eastAsiaTheme="majorEastAsia" w:hAnsi="Times New Roman" w:cs="Times New Roman"/>
                                <w:color w:val="000000" w:themeColor="text1"/>
                                <w:sz w:val="22"/>
                                <w:szCs w:val="24"/>
                              </w:rPr>
                              <w:t>厚生労働</w:t>
                            </w:r>
                            <w:r w:rsidR="00A469F6" w:rsidRPr="00052570">
                              <w:rPr>
                                <w:rFonts w:ascii="Times New Roman" w:eastAsiaTheme="majorEastAsia" w:hAnsi="Times New Roman" w:cs="Times New Roman"/>
                                <w:color w:val="000000" w:themeColor="text1"/>
                                <w:sz w:val="22"/>
                                <w:szCs w:val="24"/>
                              </w:rPr>
                              <w:t>省の関係者へ深く感謝</w:t>
                            </w:r>
                            <w:r w:rsidR="00680DD3" w:rsidRPr="00052570">
                              <w:rPr>
                                <w:rFonts w:ascii="Times New Roman" w:eastAsiaTheme="majorEastAsia" w:hAnsi="Times New Roman" w:cs="Times New Roman"/>
                                <w:color w:val="000000" w:themeColor="text1"/>
                                <w:sz w:val="22"/>
                                <w:szCs w:val="24"/>
                              </w:rPr>
                              <w:t>を</w:t>
                            </w:r>
                            <w:r w:rsidR="00A469F6" w:rsidRPr="00052570">
                              <w:rPr>
                                <w:rFonts w:ascii="Times New Roman" w:eastAsiaTheme="majorEastAsia" w:hAnsi="Times New Roman" w:cs="Times New Roman"/>
                                <w:color w:val="000000" w:themeColor="text1"/>
                                <w:sz w:val="22"/>
                                <w:szCs w:val="24"/>
                              </w:rPr>
                              <w:t>申し上げ</w:t>
                            </w:r>
                            <w:r w:rsidR="00680DD3" w:rsidRPr="00052570">
                              <w:rPr>
                                <w:rFonts w:ascii="Times New Roman" w:eastAsiaTheme="majorEastAsia" w:hAnsi="Times New Roman" w:cs="Times New Roman"/>
                                <w:color w:val="000000" w:themeColor="text1"/>
                                <w:sz w:val="22"/>
                                <w:szCs w:val="24"/>
                              </w:rPr>
                              <w:t>るとともに、地域と地球の未来を共創し世界の革新に寄与する研究大学を掲げ、地域中核・特色ある研究大学：岡山大学を目指す本学の取組に</w:t>
                            </w:r>
                            <w:r w:rsidR="00884502" w:rsidRPr="00052570">
                              <w:rPr>
                                <w:rFonts w:ascii="Times New Roman" w:eastAsiaTheme="majorEastAsia" w:hAnsi="Times New Roman" w:cs="Times New Roman"/>
                                <w:color w:val="000000" w:themeColor="text1"/>
                                <w:sz w:val="22"/>
                                <w:szCs w:val="24"/>
                              </w:rPr>
                              <w:t>、</w:t>
                            </w:r>
                            <w:r w:rsidR="00F12A6E" w:rsidRPr="00052570">
                              <w:rPr>
                                <w:rFonts w:ascii="Times New Roman" w:eastAsiaTheme="majorEastAsia" w:hAnsi="Times New Roman" w:cs="Times New Roman"/>
                                <w:color w:val="000000" w:themeColor="text1"/>
                                <w:sz w:val="22"/>
                                <w:szCs w:val="24"/>
                              </w:rPr>
                              <w:t>今後とも</w:t>
                            </w:r>
                            <w:r w:rsidR="00680DD3" w:rsidRPr="00052570">
                              <w:rPr>
                                <w:rFonts w:ascii="Times New Roman" w:eastAsiaTheme="majorEastAsia" w:hAnsi="Times New Roman" w:cs="Times New Roman"/>
                                <w:color w:val="000000" w:themeColor="text1"/>
                                <w:sz w:val="22"/>
                                <w:szCs w:val="24"/>
                              </w:rPr>
                              <w:t>ご期待</w:t>
                            </w:r>
                            <w:r w:rsidR="00680DD3" w:rsidRPr="00052570">
                              <w:rPr>
                                <w:rFonts w:ascii="Times New Roman" w:eastAsiaTheme="majorEastAsia" w:hAnsi="Times New Roman" w:cs="Times New Roman"/>
                                <w:sz w:val="22"/>
                                <w:szCs w:val="24"/>
                              </w:rPr>
                              <w:t>ください</w:t>
                            </w:r>
                            <w:r w:rsidR="00A469F6" w:rsidRPr="00052570">
                              <w:rPr>
                                <w:rFonts w:ascii="Times New Roman" w:eastAsiaTheme="majorEastAsia" w:hAnsi="Times New Roman" w:cs="Times New Roman"/>
                                <w:sz w:val="22"/>
                                <w:szCs w:val="24"/>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4BE0C" id="テキスト ボックス 5" o:spid="_x0000_s1027" type="#_x0000_t202" style="position:absolute;left:0;text-align:left;margin-left:-5.3pt;margin-top:4.7pt;width:492.75pt;height:266.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">
                <v:textbox inset="5.85pt,.7pt,5.85pt,.7pt">
                  <w:txbxContent>
                    <w:p w14:paraId="29F0F90F" w14:textId="762AFC80" w:rsidR="00A469F6" w:rsidRPr="00052570" w:rsidRDefault="00315F43">
                      <w:pPr>
                        <w:ind w:firstLineChars="100" w:firstLine="203"/>
                        <w:rPr>
                          <w:rFonts w:ascii="Times New Roman" w:eastAsiaTheme="majorEastAsia" w:hAnsi="Times New Roman" w:cs="Times New Roman"/>
                          <w:color w:val="000000" w:themeColor="text1"/>
                          <w:sz w:val="22"/>
                          <w:szCs w:val="24"/>
                        </w:rPr>
                      </w:pPr>
                      <w:r w:rsidRPr="00052570">
                        <w:rPr>
                          <w:rFonts w:ascii="Times New Roman" w:eastAsiaTheme="majorEastAsia" w:hAnsi="Times New Roman" w:cs="Times New Roman"/>
                          <w:color w:val="000000" w:themeColor="text1"/>
                          <w:sz w:val="22"/>
                          <w:szCs w:val="24"/>
                        </w:rPr>
                        <w:t>本</w:t>
                      </w:r>
                      <w:r w:rsidR="00740296" w:rsidRPr="00052570">
                        <w:rPr>
                          <w:rFonts w:ascii="Times New Roman" w:eastAsiaTheme="majorEastAsia" w:hAnsi="Times New Roman" w:cs="Times New Roman"/>
                          <w:color w:val="000000" w:themeColor="text1"/>
                          <w:sz w:val="22"/>
                          <w:szCs w:val="24"/>
                        </w:rPr>
                        <w:t>学は、</w:t>
                      </w:r>
                      <w:r w:rsidR="002219BC" w:rsidRPr="00052570">
                        <w:rPr>
                          <w:rFonts w:ascii="Times New Roman" w:eastAsiaTheme="majorEastAsia" w:hAnsi="Times New Roman" w:cs="Times New Roman"/>
                          <w:color w:val="000000" w:themeColor="text1"/>
                        </w:rPr>
                        <w:t>政府が強力に推進するデジタル田園都市国家構想の先導役として期待され、大胆な規制改革と併せて推進されている「デジタル田園健康特区」</w:t>
                      </w:r>
                      <w:r w:rsidR="00740296" w:rsidRPr="00052570">
                        <w:rPr>
                          <w:rFonts w:ascii="Times New Roman" w:eastAsiaTheme="majorEastAsia" w:hAnsi="Times New Roman" w:cs="Times New Roman"/>
                          <w:color w:val="000000" w:themeColor="text1"/>
                          <w:sz w:val="22"/>
                          <w:szCs w:val="24"/>
                        </w:rPr>
                        <w:t>に指定されている岡山県吉備中央町と</w:t>
                      </w:r>
                      <w:r w:rsidR="007C1E40">
                        <w:rPr>
                          <w:rFonts w:ascii="Times New Roman" w:eastAsiaTheme="majorEastAsia" w:hAnsi="Times New Roman" w:cs="Times New Roman" w:hint="eastAsia"/>
                          <w:color w:val="000000" w:themeColor="text1"/>
                          <w:sz w:val="22"/>
                          <w:szCs w:val="24"/>
                        </w:rPr>
                        <w:t>、</w:t>
                      </w:r>
                      <w:r w:rsidR="007C1E40" w:rsidRPr="007C1E40">
                        <w:rPr>
                          <w:rFonts w:ascii="Times New Roman" w:eastAsiaTheme="majorEastAsia" w:hAnsi="Times New Roman" w:cs="Times New Roman" w:hint="eastAsia"/>
                          <w:color w:val="000000" w:themeColor="text1"/>
                          <w:sz w:val="22"/>
                          <w:szCs w:val="24"/>
                        </w:rPr>
                        <w:t>令和</w:t>
                      </w:r>
                      <w:r w:rsidR="007C1E40" w:rsidRPr="007C1E40">
                        <w:rPr>
                          <w:rFonts w:ascii="Times New Roman" w:eastAsiaTheme="majorEastAsia" w:hAnsi="Times New Roman" w:cs="Times New Roman" w:hint="eastAsia"/>
                          <w:color w:val="000000" w:themeColor="text1"/>
                          <w:sz w:val="22"/>
                          <w:szCs w:val="24"/>
                        </w:rPr>
                        <w:t>4</w:t>
                      </w:r>
                      <w:r w:rsidR="007C1E40" w:rsidRPr="007C1E40">
                        <w:rPr>
                          <w:rFonts w:ascii="Times New Roman" w:eastAsiaTheme="majorEastAsia" w:hAnsi="Times New Roman" w:cs="Times New Roman" w:hint="eastAsia"/>
                          <w:color w:val="000000" w:themeColor="text1"/>
                          <w:sz w:val="22"/>
                          <w:szCs w:val="24"/>
                        </w:rPr>
                        <w:t>年</w:t>
                      </w:r>
                      <w:r w:rsidR="007C1E40" w:rsidRPr="007C1E40">
                        <w:rPr>
                          <w:rFonts w:ascii="Times New Roman" w:eastAsiaTheme="majorEastAsia" w:hAnsi="Times New Roman" w:cs="Times New Roman" w:hint="eastAsia"/>
                          <w:color w:val="000000" w:themeColor="text1"/>
                          <w:sz w:val="22"/>
                          <w:szCs w:val="24"/>
                        </w:rPr>
                        <w:t>4</w:t>
                      </w:r>
                      <w:r w:rsidR="007C1E40" w:rsidRPr="007C1E40">
                        <w:rPr>
                          <w:rFonts w:ascii="Times New Roman" w:eastAsiaTheme="majorEastAsia" w:hAnsi="Times New Roman" w:cs="Times New Roman" w:hint="eastAsia"/>
                          <w:color w:val="000000" w:themeColor="text1"/>
                          <w:sz w:val="22"/>
                          <w:szCs w:val="24"/>
                        </w:rPr>
                        <w:t>月</w:t>
                      </w:r>
                      <w:r w:rsidR="007C1E40" w:rsidRPr="007C1E40">
                        <w:rPr>
                          <w:rFonts w:ascii="Times New Roman" w:eastAsiaTheme="majorEastAsia" w:hAnsi="Times New Roman" w:cs="Times New Roman" w:hint="eastAsia"/>
                          <w:color w:val="000000" w:themeColor="text1"/>
                          <w:sz w:val="22"/>
                          <w:szCs w:val="24"/>
                        </w:rPr>
                        <w:t>13</w:t>
                      </w:r>
                      <w:r w:rsidR="007C1E40" w:rsidRPr="007C1E40">
                        <w:rPr>
                          <w:rFonts w:ascii="Times New Roman" w:eastAsiaTheme="majorEastAsia" w:hAnsi="Times New Roman" w:cs="Times New Roman" w:hint="eastAsia"/>
                          <w:color w:val="000000" w:themeColor="text1"/>
                          <w:sz w:val="22"/>
                          <w:szCs w:val="24"/>
                        </w:rPr>
                        <w:t>日</w:t>
                      </w:r>
                      <w:r w:rsidR="007C1E40" w:rsidRPr="007C1E40">
                        <w:rPr>
                          <w:rFonts w:ascii="Times New Roman" w:eastAsiaTheme="majorEastAsia" w:hAnsi="Times New Roman" w:cs="Times New Roman"/>
                          <w:color w:val="000000" w:themeColor="text1"/>
                          <w:sz w:val="22"/>
                          <w:szCs w:val="24"/>
                        </w:rPr>
                        <w:t>に</w:t>
                      </w:r>
                      <w:r w:rsidR="00740296" w:rsidRPr="00052570">
                        <w:rPr>
                          <w:rFonts w:ascii="Times New Roman" w:eastAsiaTheme="majorEastAsia" w:hAnsi="Times New Roman" w:cs="Times New Roman"/>
                          <w:color w:val="000000" w:themeColor="text1"/>
                          <w:sz w:val="22"/>
                          <w:szCs w:val="24"/>
                        </w:rPr>
                        <w:t>包括的連携協定を</w:t>
                      </w:r>
                      <w:r w:rsidR="00740296" w:rsidRPr="007C1E40">
                        <w:rPr>
                          <w:rFonts w:ascii="Times New Roman" w:eastAsiaTheme="majorEastAsia" w:hAnsi="Times New Roman" w:cs="Times New Roman"/>
                          <w:color w:val="000000" w:themeColor="text1"/>
                          <w:sz w:val="22"/>
                          <w:szCs w:val="24"/>
                        </w:rPr>
                        <w:t>締結しています。</w:t>
                      </w:r>
                      <w:r w:rsidR="00052570">
                        <w:rPr>
                          <w:rFonts w:ascii="Times New Roman" w:eastAsiaTheme="majorEastAsia" w:hAnsi="Times New Roman" w:cs="Times New Roman" w:hint="eastAsia"/>
                          <w:color w:val="000000" w:themeColor="text1"/>
                          <w:sz w:val="22"/>
                          <w:szCs w:val="24"/>
                        </w:rPr>
                        <w:t>さまざまな取組み</w:t>
                      </w:r>
                      <w:r w:rsidR="00052570">
                        <w:rPr>
                          <w:rFonts w:ascii="Times New Roman" w:eastAsiaTheme="majorEastAsia" w:hAnsi="Times New Roman" w:cs="Times New Roman"/>
                          <w:color w:val="000000" w:themeColor="text1"/>
                          <w:sz w:val="22"/>
                          <w:szCs w:val="24"/>
                        </w:rPr>
                        <w:t>の中で、</w:t>
                      </w:r>
                      <w:r w:rsidR="00740296" w:rsidRPr="00052570">
                        <w:rPr>
                          <w:rFonts w:ascii="Times New Roman" w:eastAsiaTheme="majorEastAsia" w:hAnsi="Times New Roman" w:cs="Times New Roman"/>
                          <w:color w:val="000000" w:themeColor="text1"/>
                          <w:sz w:val="22"/>
                          <w:szCs w:val="24"/>
                        </w:rPr>
                        <w:t>吉備中央町が掲げる「誰一人取り残されないエンゲージ・コミュニティの創生」の一端を担う、母子健康促進事業の規制改革案件である「妊婦健診を踏まえた予防医療の実現と産後ケアの充実」の</w:t>
                      </w:r>
                      <w:r w:rsidR="00680DD3" w:rsidRPr="00052570">
                        <w:rPr>
                          <w:rFonts w:ascii="Times New Roman" w:eastAsiaTheme="majorEastAsia" w:hAnsi="Times New Roman" w:cs="Times New Roman"/>
                          <w:color w:val="000000" w:themeColor="text1"/>
                          <w:sz w:val="22"/>
                          <w:szCs w:val="24"/>
                        </w:rPr>
                        <w:t>ひと</w:t>
                      </w:r>
                      <w:r w:rsidR="00740296" w:rsidRPr="00052570">
                        <w:rPr>
                          <w:rFonts w:ascii="Times New Roman" w:eastAsiaTheme="majorEastAsia" w:hAnsi="Times New Roman" w:cs="Times New Roman"/>
                          <w:color w:val="000000" w:themeColor="text1"/>
                          <w:sz w:val="22"/>
                          <w:szCs w:val="24"/>
                        </w:rPr>
                        <w:t>つ、</w:t>
                      </w:r>
                      <w:r w:rsidR="00680DD3" w:rsidRPr="00052570">
                        <w:rPr>
                          <w:rFonts w:ascii="Times New Roman" w:eastAsiaTheme="majorEastAsia" w:hAnsi="Times New Roman" w:cs="Times New Roman"/>
                          <w:color w:val="000000" w:themeColor="text1"/>
                          <w:sz w:val="22"/>
                          <w:szCs w:val="24"/>
                        </w:rPr>
                        <w:t>「</w:t>
                      </w:r>
                      <w:r w:rsidR="00740296" w:rsidRPr="00052570">
                        <w:rPr>
                          <w:rFonts w:ascii="Times New Roman" w:eastAsiaTheme="majorEastAsia" w:hAnsi="Times New Roman" w:cs="Times New Roman"/>
                          <w:color w:val="000000" w:themeColor="text1"/>
                          <w:sz w:val="22"/>
                          <w:szCs w:val="24"/>
                        </w:rPr>
                        <w:t>妊娠糖尿病既往の産後女性の</w:t>
                      </w:r>
                      <w:r w:rsidR="00680DD3" w:rsidRPr="00052570">
                        <w:rPr>
                          <w:rFonts w:ascii="Times New Roman" w:eastAsiaTheme="majorEastAsia" w:hAnsi="Times New Roman" w:cs="Times New Roman"/>
                          <w:color w:val="000000" w:themeColor="text1"/>
                          <w:sz w:val="22"/>
                          <w:szCs w:val="24"/>
                        </w:rPr>
                        <w:t>フォロー</w:t>
                      </w:r>
                      <w:r w:rsidR="00740296" w:rsidRPr="00052570">
                        <w:rPr>
                          <w:rFonts w:ascii="Times New Roman" w:eastAsiaTheme="majorEastAsia" w:hAnsi="Times New Roman" w:cs="Times New Roman"/>
                          <w:color w:val="000000" w:themeColor="text1"/>
                          <w:sz w:val="22"/>
                          <w:szCs w:val="24"/>
                        </w:rPr>
                        <w:t>アップ</w:t>
                      </w:r>
                      <w:r w:rsidR="00680DD3" w:rsidRPr="00052570">
                        <w:rPr>
                          <w:rFonts w:ascii="Times New Roman" w:eastAsiaTheme="majorEastAsia" w:hAnsi="Times New Roman" w:cs="Times New Roman"/>
                          <w:color w:val="000000" w:themeColor="text1"/>
                          <w:sz w:val="22"/>
                          <w:szCs w:val="24"/>
                        </w:rPr>
                        <w:t>」</w:t>
                      </w:r>
                      <w:r w:rsidR="00A469F6" w:rsidRPr="00052570">
                        <w:rPr>
                          <w:rFonts w:ascii="Times New Roman" w:eastAsiaTheme="majorEastAsia" w:hAnsi="Times New Roman" w:cs="Times New Roman"/>
                          <w:color w:val="000000" w:themeColor="text1"/>
                          <w:sz w:val="22"/>
                          <w:szCs w:val="24"/>
                        </w:rPr>
                        <w:t>の課題解決を</w:t>
                      </w:r>
                      <w:r w:rsidR="00D0334C" w:rsidRPr="00052570">
                        <w:rPr>
                          <w:rFonts w:ascii="Times New Roman" w:eastAsiaTheme="majorEastAsia" w:hAnsi="Times New Roman" w:cs="Times New Roman"/>
                          <w:color w:val="000000" w:themeColor="text1"/>
                          <w:sz w:val="22"/>
                          <w:szCs w:val="24"/>
                        </w:rPr>
                        <w:t>進め</w:t>
                      </w:r>
                      <w:r w:rsidR="00680DD3" w:rsidRPr="00052570">
                        <w:rPr>
                          <w:rFonts w:ascii="Times New Roman" w:eastAsiaTheme="majorEastAsia" w:hAnsi="Times New Roman" w:cs="Times New Roman"/>
                          <w:color w:val="000000" w:themeColor="text1"/>
                          <w:sz w:val="22"/>
                          <w:szCs w:val="24"/>
                        </w:rPr>
                        <w:t>てき</w:t>
                      </w:r>
                      <w:r w:rsidR="00A469F6" w:rsidRPr="00052570">
                        <w:rPr>
                          <w:rFonts w:ascii="Times New Roman" w:eastAsiaTheme="majorEastAsia" w:hAnsi="Times New Roman" w:cs="Times New Roman"/>
                          <w:color w:val="000000" w:themeColor="text1"/>
                          <w:sz w:val="22"/>
                          <w:szCs w:val="24"/>
                        </w:rPr>
                        <w:t>ました。そして</w:t>
                      </w:r>
                      <w:r w:rsidR="00052570">
                        <w:rPr>
                          <w:rFonts w:ascii="Times New Roman" w:eastAsiaTheme="majorEastAsia" w:hAnsi="Times New Roman" w:cs="Times New Roman" w:hint="eastAsia"/>
                          <w:color w:val="000000" w:themeColor="text1"/>
                          <w:sz w:val="22"/>
                          <w:szCs w:val="24"/>
                        </w:rPr>
                        <w:t>今回</w:t>
                      </w:r>
                      <w:r w:rsidR="00A469F6" w:rsidRPr="00052570">
                        <w:rPr>
                          <w:rFonts w:ascii="Times New Roman" w:eastAsiaTheme="majorEastAsia" w:hAnsi="Times New Roman" w:cs="Times New Roman"/>
                          <w:color w:val="000000" w:themeColor="text1"/>
                          <w:sz w:val="22"/>
                          <w:szCs w:val="24"/>
                        </w:rPr>
                        <w:t>、</w:t>
                      </w:r>
                      <w:r w:rsidR="00976D32" w:rsidRPr="00052570">
                        <w:rPr>
                          <w:rFonts w:ascii="Times New Roman" w:eastAsiaTheme="majorEastAsia" w:hAnsi="Times New Roman" w:cs="Times New Roman"/>
                          <w:color w:val="000000" w:themeColor="text1"/>
                          <w:sz w:val="22"/>
                          <w:szCs w:val="24"/>
                          <w:u w:val="single"/>
                        </w:rPr>
                        <w:t>8</w:t>
                      </w:r>
                      <w:r w:rsidR="00A469F6" w:rsidRPr="00052570">
                        <w:rPr>
                          <w:rFonts w:ascii="Times New Roman" w:eastAsiaTheme="majorEastAsia" w:hAnsi="Times New Roman" w:cs="Times New Roman"/>
                          <w:color w:val="000000" w:themeColor="text1"/>
                          <w:sz w:val="22"/>
                          <w:szCs w:val="24"/>
                          <w:u w:val="single"/>
                        </w:rPr>
                        <w:t>月</w:t>
                      </w:r>
                      <w:r w:rsidR="00A469F6" w:rsidRPr="00052570">
                        <w:rPr>
                          <w:rFonts w:ascii="Times New Roman" w:eastAsiaTheme="majorEastAsia" w:hAnsi="Times New Roman" w:cs="Times New Roman"/>
                          <w:color w:val="000000" w:themeColor="text1"/>
                          <w:sz w:val="22"/>
                          <w:szCs w:val="24"/>
                          <w:u w:val="single"/>
                        </w:rPr>
                        <w:t>30</w:t>
                      </w:r>
                      <w:r w:rsidR="00A469F6" w:rsidRPr="00052570">
                        <w:rPr>
                          <w:rFonts w:ascii="Times New Roman" w:eastAsiaTheme="majorEastAsia" w:hAnsi="Times New Roman" w:cs="Times New Roman"/>
                          <w:color w:val="000000" w:themeColor="text1"/>
                          <w:sz w:val="22"/>
                          <w:szCs w:val="24"/>
                          <w:u w:val="single"/>
                        </w:rPr>
                        <w:t>日</w:t>
                      </w:r>
                      <w:r w:rsidR="00052570" w:rsidRPr="00052570">
                        <w:rPr>
                          <w:rFonts w:ascii="Times New Roman" w:eastAsiaTheme="majorEastAsia" w:hAnsi="Times New Roman" w:cs="Times New Roman" w:hint="eastAsia"/>
                          <w:color w:val="000000" w:themeColor="text1"/>
                          <w:sz w:val="22"/>
                          <w:szCs w:val="24"/>
                          <w:u w:val="single"/>
                        </w:rPr>
                        <w:t>に</w:t>
                      </w:r>
                      <w:r w:rsidR="00A469F6" w:rsidRPr="00052570">
                        <w:rPr>
                          <w:rFonts w:ascii="Times New Roman" w:eastAsiaTheme="majorEastAsia" w:hAnsi="Times New Roman" w:cs="Times New Roman"/>
                          <w:color w:val="000000" w:themeColor="text1"/>
                          <w:sz w:val="22"/>
                          <w:szCs w:val="24"/>
                          <w:u w:val="single"/>
                        </w:rPr>
                        <w:t>厚生労働省より、</w:t>
                      </w:r>
                      <w:r w:rsidR="00740296" w:rsidRPr="00052570">
                        <w:rPr>
                          <w:rFonts w:ascii="Times New Roman" w:eastAsiaTheme="majorEastAsia" w:hAnsi="Times New Roman" w:cs="Times New Roman"/>
                          <w:color w:val="000000" w:themeColor="text1"/>
                          <w:sz w:val="22"/>
                          <w:szCs w:val="24"/>
                          <w:u w:val="single"/>
                        </w:rPr>
                        <w:t>産後</w:t>
                      </w:r>
                      <w:r w:rsidR="00740296" w:rsidRPr="00052570">
                        <w:rPr>
                          <w:rFonts w:ascii="Times New Roman" w:eastAsiaTheme="majorEastAsia" w:hAnsi="Times New Roman" w:cs="Times New Roman"/>
                          <w:color w:val="000000" w:themeColor="text1"/>
                          <w:sz w:val="22"/>
                          <w:szCs w:val="24"/>
                          <w:u w:val="single"/>
                        </w:rPr>
                        <w:t>12</w:t>
                      </w:r>
                      <w:r w:rsidR="00740296" w:rsidRPr="00052570">
                        <w:rPr>
                          <w:rFonts w:ascii="Times New Roman" w:eastAsiaTheme="majorEastAsia" w:hAnsi="Times New Roman" w:cs="Times New Roman"/>
                          <w:color w:val="000000" w:themeColor="text1"/>
                          <w:sz w:val="22"/>
                          <w:szCs w:val="24"/>
                          <w:u w:val="single"/>
                        </w:rPr>
                        <w:t>週以降「血糖測定等により医学的に糖尿病が疑われる場合、算定可」という</w:t>
                      </w:r>
                      <w:r w:rsidR="00A469F6" w:rsidRPr="00052570">
                        <w:rPr>
                          <w:rFonts w:ascii="Times New Roman" w:eastAsiaTheme="majorEastAsia" w:hAnsi="Times New Roman" w:cs="Times New Roman"/>
                          <w:color w:val="000000" w:themeColor="text1"/>
                          <w:sz w:val="22"/>
                          <w:szCs w:val="24"/>
                          <w:u w:val="single"/>
                        </w:rPr>
                        <w:t>疑義解釈</w:t>
                      </w:r>
                      <w:r w:rsidRPr="00052570">
                        <w:rPr>
                          <w:rFonts w:ascii="Times New Roman" w:eastAsiaTheme="majorEastAsia" w:hAnsi="Times New Roman" w:cs="Times New Roman"/>
                          <w:color w:val="000000" w:themeColor="text1"/>
                          <w:sz w:val="22"/>
                          <w:szCs w:val="24"/>
                          <w:u w:val="single"/>
                          <w:vertAlign w:val="superscript"/>
                        </w:rPr>
                        <w:t>1)</w:t>
                      </w:r>
                      <w:r w:rsidR="00A469F6" w:rsidRPr="00052570">
                        <w:rPr>
                          <w:rFonts w:ascii="Times New Roman" w:eastAsiaTheme="majorEastAsia" w:hAnsi="Times New Roman" w:cs="Times New Roman"/>
                          <w:color w:val="000000" w:themeColor="text1"/>
                          <w:sz w:val="22"/>
                          <w:szCs w:val="24"/>
                          <w:u w:val="single"/>
                        </w:rPr>
                        <w:t>通知が</w:t>
                      </w:r>
                      <w:r w:rsidR="00740296" w:rsidRPr="00052570">
                        <w:rPr>
                          <w:rFonts w:ascii="Times New Roman" w:eastAsiaTheme="majorEastAsia" w:hAnsi="Times New Roman" w:cs="Times New Roman"/>
                          <w:color w:val="000000" w:themeColor="text1"/>
                          <w:sz w:val="22"/>
                          <w:szCs w:val="24"/>
                          <w:u w:val="single"/>
                        </w:rPr>
                        <w:t>全国の地方厚生局に発出されることに</w:t>
                      </w:r>
                      <w:r w:rsidR="00740296" w:rsidRPr="00052570">
                        <w:rPr>
                          <w:rFonts w:ascii="Times New Roman" w:eastAsiaTheme="majorEastAsia" w:hAnsi="Times New Roman" w:cs="Times New Roman"/>
                          <w:color w:val="000000" w:themeColor="text1"/>
                          <w:sz w:val="22"/>
                          <w:szCs w:val="24"/>
                        </w:rPr>
                        <w:t>なりました。</w:t>
                      </w:r>
                    </w:p>
                    <w:p w14:paraId="4020D34F" w14:textId="18BF7B11" w:rsidR="00A469F6" w:rsidRPr="00052570" w:rsidRDefault="00A469F6" w:rsidP="00A469F6">
                      <w:pPr>
                        <w:ind w:firstLineChars="100" w:firstLine="203"/>
                        <w:rPr>
                          <w:rFonts w:ascii="Times New Roman" w:eastAsiaTheme="majorEastAsia" w:hAnsi="Times New Roman" w:cs="Times New Roman"/>
                          <w:color w:val="000000" w:themeColor="text1"/>
                          <w:sz w:val="22"/>
                          <w:szCs w:val="24"/>
                        </w:rPr>
                      </w:pPr>
                      <w:r w:rsidRPr="00052570">
                        <w:rPr>
                          <w:rFonts w:ascii="Times New Roman" w:eastAsiaTheme="majorEastAsia" w:hAnsi="Times New Roman" w:cs="Times New Roman"/>
                          <w:color w:val="000000" w:themeColor="text1"/>
                          <w:sz w:val="22"/>
                          <w:szCs w:val="24"/>
                        </w:rPr>
                        <w:t>日本糖尿病・妊娠学会協力の</w:t>
                      </w:r>
                      <w:r w:rsidR="00680DD3" w:rsidRPr="00052570">
                        <w:rPr>
                          <w:rFonts w:ascii="Times New Roman" w:eastAsiaTheme="majorEastAsia" w:hAnsi="Times New Roman" w:cs="Times New Roman"/>
                          <w:color w:val="000000" w:themeColor="text1"/>
                          <w:sz w:val="22"/>
                          <w:szCs w:val="24"/>
                        </w:rPr>
                        <w:t>もと</w:t>
                      </w:r>
                      <w:r w:rsidRPr="00052570">
                        <w:rPr>
                          <w:rFonts w:ascii="Times New Roman" w:eastAsiaTheme="majorEastAsia" w:hAnsi="Times New Roman" w:cs="Times New Roman"/>
                          <w:color w:val="000000" w:themeColor="text1"/>
                          <w:sz w:val="22"/>
                          <w:szCs w:val="24"/>
                        </w:rPr>
                        <w:t>、本特区のアーキテクト</w:t>
                      </w:r>
                      <w:r w:rsidR="00680DD3" w:rsidRPr="00052570">
                        <w:rPr>
                          <w:rFonts w:ascii="Times New Roman" w:eastAsiaTheme="majorEastAsia" w:hAnsi="Times New Roman" w:cs="Times New Roman"/>
                          <w:color w:val="000000" w:themeColor="text1"/>
                          <w:sz w:val="22"/>
                          <w:szCs w:val="24"/>
                        </w:rPr>
                        <w:t>（事業推進者）</w:t>
                      </w:r>
                      <w:r w:rsidRPr="00052570">
                        <w:rPr>
                          <w:rFonts w:ascii="Times New Roman" w:eastAsiaTheme="majorEastAsia" w:hAnsi="Times New Roman" w:cs="Times New Roman"/>
                          <w:color w:val="000000" w:themeColor="text1"/>
                          <w:sz w:val="22"/>
                          <w:szCs w:val="24"/>
                        </w:rPr>
                        <w:t>が所属する岡山大学病院産科婦人科が</w:t>
                      </w:r>
                      <w:r w:rsidR="00680DD3" w:rsidRPr="00052570">
                        <w:rPr>
                          <w:rFonts w:ascii="Times New Roman" w:eastAsiaTheme="majorEastAsia" w:hAnsi="Times New Roman" w:cs="Times New Roman"/>
                          <w:color w:val="000000" w:themeColor="text1"/>
                          <w:sz w:val="22"/>
                          <w:szCs w:val="24"/>
                        </w:rPr>
                        <w:t>主導</w:t>
                      </w:r>
                      <w:r w:rsidRPr="00052570">
                        <w:rPr>
                          <w:rFonts w:ascii="Times New Roman" w:eastAsiaTheme="majorEastAsia" w:hAnsi="Times New Roman" w:cs="Times New Roman"/>
                          <w:color w:val="000000" w:themeColor="text1"/>
                          <w:sz w:val="22"/>
                          <w:szCs w:val="24"/>
                        </w:rPr>
                        <w:t>し</w:t>
                      </w:r>
                      <w:r w:rsidR="00740296" w:rsidRPr="00052570">
                        <w:rPr>
                          <w:rFonts w:ascii="Times New Roman" w:eastAsiaTheme="majorEastAsia" w:hAnsi="Times New Roman" w:cs="Times New Roman"/>
                          <w:color w:val="000000" w:themeColor="text1"/>
                          <w:sz w:val="22"/>
                          <w:szCs w:val="24"/>
                        </w:rPr>
                        <w:t>、内閣府地方創生</w:t>
                      </w:r>
                      <w:r w:rsidR="00680DD3" w:rsidRPr="00052570">
                        <w:rPr>
                          <w:rFonts w:ascii="Times New Roman" w:eastAsiaTheme="majorEastAsia" w:hAnsi="Times New Roman" w:cs="Times New Roman"/>
                          <w:color w:val="000000" w:themeColor="text1"/>
                          <w:sz w:val="22"/>
                          <w:szCs w:val="24"/>
                        </w:rPr>
                        <w:t>推進</w:t>
                      </w:r>
                      <w:r w:rsidR="00740296" w:rsidRPr="00052570">
                        <w:rPr>
                          <w:rFonts w:ascii="Times New Roman" w:eastAsiaTheme="majorEastAsia" w:hAnsi="Times New Roman" w:cs="Times New Roman"/>
                          <w:color w:val="000000" w:themeColor="text1"/>
                          <w:sz w:val="22"/>
                          <w:szCs w:val="24"/>
                        </w:rPr>
                        <w:t>事務局が主催する国家戦略特区ワーキンググループにおいて</w:t>
                      </w:r>
                      <w:r w:rsidRPr="00052570">
                        <w:rPr>
                          <w:rFonts w:ascii="Times New Roman" w:eastAsiaTheme="majorEastAsia" w:hAnsi="Times New Roman" w:cs="Times New Roman"/>
                          <w:color w:val="000000" w:themeColor="text1"/>
                          <w:sz w:val="22"/>
                          <w:szCs w:val="24"/>
                        </w:rPr>
                        <w:t>規制緩和案件として</w:t>
                      </w:r>
                      <w:r w:rsidR="00740296" w:rsidRPr="00052570">
                        <w:rPr>
                          <w:rFonts w:ascii="Times New Roman" w:eastAsiaTheme="majorEastAsia" w:hAnsi="Times New Roman" w:cs="Times New Roman"/>
                          <w:color w:val="000000" w:themeColor="text1"/>
                          <w:sz w:val="22"/>
                          <w:szCs w:val="24"/>
                        </w:rPr>
                        <w:t>幾度も議論され</w:t>
                      </w:r>
                      <w:r w:rsidR="00680DD3" w:rsidRPr="00052570">
                        <w:rPr>
                          <w:rFonts w:ascii="Times New Roman" w:eastAsiaTheme="majorEastAsia" w:hAnsi="Times New Roman" w:cs="Times New Roman"/>
                          <w:color w:val="000000" w:themeColor="text1"/>
                          <w:sz w:val="22"/>
                          <w:szCs w:val="24"/>
                        </w:rPr>
                        <w:t>て</w:t>
                      </w:r>
                      <w:r w:rsidR="00052570">
                        <w:rPr>
                          <w:rFonts w:ascii="Times New Roman" w:eastAsiaTheme="majorEastAsia" w:hAnsi="Times New Roman" w:cs="Times New Roman" w:hint="eastAsia"/>
                          <w:color w:val="000000" w:themeColor="text1"/>
                          <w:sz w:val="22"/>
                          <w:szCs w:val="24"/>
                        </w:rPr>
                        <w:t>き</w:t>
                      </w:r>
                      <w:r w:rsidR="00680DD3" w:rsidRPr="00052570">
                        <w:rPr>
                          <w:rFonts w:ascii="Times New Roman" w:eastAsiaTheme="majorEastAsia" w:hAnsi="Times New Roman" w:cs="Times New Roman"/>
                          <w:color w:val="000000" w:themeColor="text1"/>
                          <w:sz w:val="22"/>
                          <w:szCs w:val="24"/>
                        </w:rPr>
                        <w:t>ました。今回、</w:t>
                      </w:r>
                      <w:r w:rsidR="00740296" w:rsidRPr="00052570">
                        <w:rPr>
                          <w:rFonts w:ascii="Times New Roman" w:eastAsiaTheme="majorEastAsia" w:hAnsi="Times New Roman" w:cs="Times New Roman"/>
                          <w:color w:val="000000" w:themeColor="text1"/>
                          <w:sz w:val="22"/>
                          <w:szCs w:val="24"/>
                        </w:rPr>
                        <w:t>デジタル田園健康特区</w:t>
                      </w:r>
                      <w:r w:rsidR="00690DE1" w:rsidRPr="00052570">
                        <w:rPr>
                          <w:rFonts w:ascii="Times New Roman" w:eastAsiaTheme="majorEastAsia" w:hAnsi="Times New Roman" w:cs="Times New Roman"/>
                          <w:color w:val="000000" w:themeColor="text1"/>
                          <w:sz w:val="22"/>
                          <w:szCs w:val="24"/>
                        </w:rPr>
                        <w:t>のうち吉備中央町</w:t>
                      </w:r>
                      <w:r w:rsidR="001360CD">
                        <w:rPr>
                          <w:rFonts w:ascii="Times New Roman" w:eastAsiaTheme="majorEastAsia" w:hAnsi="Times New Roman" w:cs="Times New Roman" w:hint="eastAsia"/>
                          <w:color w:val="000000" w:themeColor="text1"/>
                          <w:sz w:val="22"/>
                          <w:szCs w:val="24"/>
                        </w:rPr>
                        <w:t>から</w:t>
                      </w:r>
                      <w:r w:rsidR="00740296" w:rsidRPr="00052570">
                        <w:rPr>
                          <w:rFonts w:ascii="Times New Roman" w:eastAsiaTheme="majorEastAsia" w:hAnsi="Times New Roman" w:cs="Times New Roman"/>
                          <w:color w:val="000000" w:themeColor="text1"/>
                          <w:sz w:val="22"/>
                          <w:szCs w:val="24"/>
                        </w:rPr>
                        <w:t>発出された規制改革提案の第</w:t>
                      </w:r>
                      <w:r w:rsidR="00740296" w:rsidRPr="00052570">
                        <w:rPr>
                          <w:rFonts w:ascii="Times New Roman" w:eastAsiaTheme="majorEastAsia" w:hAnsi="Times New Roman" w:cs="Times New Roman"/>
                          <w:color w:val="000000" w:themeColor="text1"/>
                          <w:sz w:val="22"/>
                          <w:szCs w:val="24"/>
                        </w:rPr>
                        <w:t>1</w:t>
                      </w:r>
                      <w:r w:rsidR="00740296" w:rsidRPr="00052570">
                        <w:rPr>
                          <w:rFonts w:ascii="Times New Roman" w:eastAsiaTheme="majorEastAsia" w:hAnsi="Times New Roman" w:cs="Times New Roman"/>
                          <w:color w:val="000000" w:themeColor="text1"/>
                          <w:sz w:val="22"/>
                          <w:szCs w:val="24"/>
                        </w:rPr>
                        <w:t>号として疑義解釈通知の発表を</w:t>
                      </w:r>
                      <w:r w:rsidR="00680DD3" w:rsidRPr="00052570">
                        <w:rPr>
                          <w:rFonts w:ascii="Times New Roman" w:eastAsiaTheme="majorEastAsia" w:hAnsi="Times New Roman" w:cs="Times New Roman"/>
                          <w:color w:val="000000" w:themeColor="text1"/>
                          <w:sz w:val="22"/>
                          <w:szCs w:val="24"/>
                        </w:rPr>
                        <w:t>する</w:t>
                      </w:r>
                      <w:r w:rsidR="00740296" w:rsidRPr="00052570">
                        <w:rPr>
                          <w:rFonts w:ascii="Times New Roman" w:eastAsiaTheme="majorEastAsia" w:hAnsi="Times New Roman" w:cs="Times New Roman"/>
                          <w:color w:val="000000" w:themeColor="text1"/>
                          <w:sz w:val="22"/>
                          <w:szCs w:val="24"/>
                        </w:rPr>
                        <w:t>ことになり</w:t>
                      </w:r>
                      <w:r w:rsidRPr="00052570">
                        <w:rPr>
                          <w:rFonts w:ascii="Times New Roman" w:eastAsiaTheme="majorEastAsia" w:hAnsi="Times New Roman" w:cs="Times New Roman"/>
                          <w:color w:val="000000" w:themeColor="text1"/>
                          <w:sz w:val="22"/>
                          <w:szCs w:val="24"/>
                        </w:rPr>
                        <w:t>ました。</w:t>
                      </w:r>
                      <w:r w:rsidRPr="00052570">
                        <w:rPr>
                          <w:rFonts w:ascii="Times New Roman" w:eastAsiaTheme="majorEastAsia" w:hAnsi="Times New Roman" w:cs="Times New Roman"/>
                          <w:color w:val="000000" w:themeColor="text1"/>
                          <w:sz w:val="22"/>
                          <w:szCs w:val="24"/>
                          <w:u w:val="single"/>
                        </w:rPr>
                        <w:t>妊娠糖尿病に罹患した女性</w:t>
                      </w:r>
                      <w:r w:rsidR="00680DD3" w:rsidRPr="00052570">
                        <w:rPr>
                          <w:rFonts w:ascii="Times New Roman" w:eastAsiaTheme="majorEastAsia" w:hAnsi="Times New Roman" w:cs="Times New Roman"/>
                          <w:color w:val="000000" w:themeColor="text1"/>
                          <w:sz w:val="22"/>
                          <w:szCs w:val="24"/>
                          <w:u w:val="single"/>
                        </w:rPr>
                        <w:t>が</w:t>
                      </w:r>
                      <w:r w:rsidRPr="00052570">
                        <w:rPr>
                          <w:rFonts w:ascii="Times New Roman" w:eastAsiaTheme="majorEastAsia" w:hAnsi="Times New Roman" w:cs="Times New Roman"/>
                          <w:color w:val="000000" w:themeColor="text1"/>
                          <w:sz w:val="22"/>
                          <w:szCs w:val="24"/>
                          <w:u w:val="single"/>
                        </w:rPr>
                        <w:t>将来</w:t>
                      </w:r>
                      <w:r w:rsidR="00680DD3" w:rsidRPr="00052570">
                        <w:rPr>
                          <w:rFonts w:ascii="Times New Roman" w:eastAsiaTheme="majorEastAsia" w:hAnsi="Times New Roman" w:cs="Times New Roman"/>
                          <w:color w:val="000000" w:themeColor="text1"/>
                          <w:sz w:val="22"/>
                          <w:szCs w:val="24"/>
                          <w:u w:val="single"/>
                        </w:rPr>
                        <w:t>、</w:t>
                      </w:r>
                      <w:r w:rsidRPr="00052570">
                        <w:rPr>
                          <w:rFonts w:ascii="Times New Roman" w:eastAsiaTheme="majorEastAsia" w:hAnsi="Times New Roman" w:cs="Times New Roman"/>
                          <w:color w:val="000000" w:themeColor="text1"/>
                          <w:sz w:val="22"/>
                          <w:szCs w:val="24"/>
                          <w:u w:val="single"/>
                        </w:rPr>
                        <w:t>糖尿病になるリスクを予防</w:t>
                      </w:r>
                      <w:r w:rsidR="0005646B">
                        <w:rPr>
                          <w:rFonts w:ascii="Times New Roman" w:eastAsiaTheme="majorEastAsia" w:hAnsi="Times New Roman" w:cs="Times New Roman" w:hint="eastAsia"/>
                          <w:color w:val="000000" w:themeColor="text1"/>
                          <w:sz w:val="22"/>
                          <w:szCs w:val="24"/>
                          <w:u w:val="single"/>
                        </w:rPr>
                        <w:t>し</w:t>
                      </w:r>
                      <w:r w:rsidRPr="00052570">
                        <w:rPr>
                          <w:rFonts w:ascii="Times New Roman" w:eastAsiaTheme="majorEastAsia" w:hAnsi="Times New Roman" w:cs="Times New Roman"/>
                          <w:color w:val="000000" w:themeColor="text1"/>
                          <w:sz w:val="22"/>
                          <w:szCs w:val="24"/>
                          <w:u w:val="single"/>
                        </w:rPr>
                        <w:t>、次の妊娠を望む上でのプレコンセプションケアの</w:t>
                      </w:r>
                      <w:r w:rsidR="00680DD3" w:rsidRPr="00052570">
                        <w:rPr>
                          <w:rFonts w:ascii="Times New Roman" w:eastAsiaTheme="majorEastAsia" w:hAnsi="Times New Roman" w:cs="Times New Roman"/>
                          <w:color w:val="000000" w:themeColor="text1"/>
                          <w:sz w:val="22"/>
                          <w:szCs w:val="24"/>
                          <w:u w:val="single"/>
                          <w:vertAlign w:val="superscript"/>
                        </w:rPr>
                        <w:t>2)</w:t>
                      </w:r>
                      <w:r w:rsidRPr="00052570">
                        <w:rPr>
                          <w:rFonts w:ascii="Times New Roman" w:eastAsiaTheme="majorEastAsia" w:hAnsi="Times New Roman" w:cs="Times New Roman"/>
                          <w:color w:val="000000" w:themeColor="text1"/>
                          <w:sz w:val="22"/>
                          <w:szCs w:val="24"/>
                          <w:u w:val="single"/>
                        </w:rPr>
                        <w:t>一環となるのみならず、</w:t>
                      </w:r>
                      <w:r w:rsidR="004C5CC1" w:rsidRPr="00052570">
                        <w:rPr>
                          <w:rFonts w:ascii="Times New Roman" w:eastAsiaTheme="majorEastAsia" w:hAnsi="Times New Roman" w:cs="Times New Roman"/>
                          <w:color w:val="000000" w:themeColor="text1"/>
                          <w:sz w:val="22"/>
                          <w:szCs w:val="24"/>
                          <w:u w:val="single"/>
                        </w:rPr>
                        <w:t>将来の</w:t>
                      </w:r>
                      <w:r w:rsidRPr="00052570">
                        <w:rPr>
                          <w:rFonts w:ascii="Times New Roman" w:eastAsiaTheme="majorEastAsia" w:hAnsi="Times New Roman" w:cs="Times New Roman"/>
                          <w:color w:val="000000" w:themeColor="text1"/>
                          <w:sz w:val="22"/>
                          <w:szCs w:val="24"/>
                          <w:u w:val="single"/>
                        </w:rPr>
                        <w:t>医療費削減につながる可能性</w:t>
                      </w:r>
                      <w:r w:rsidR="00680DD3" w:rsidRPr="00052570">
                        <w:rPr>
                          <w:rFonts w:ascii="Times New Roman" w:eastAsiaTheme="majorEastAsia" w:hAnsi="Times New Roman" w:cs="Times New Roman"/>
                          <w:color w:val="000000" w:themeColor="text1"/>
                          <w:sz w:val="22"/>
                          <w:szCs w:val="24"/>
                          <w:u w:val="single"/>
                        </w:rPr>
                        <w:t>が</w:t>
                      </w:r>
                      <w:r w:rsidRPr="00052570">
                        <w:rPr>
                          <w:rFonts w:ascii="Times New Roman" w:eastAsiaTheme="majorEastAsia" w:hAnsi="Times New Roman" w:cs="Times New Roman"/>
                          <w:color w:val="000000" w:themeColor="text1"/>
                          <w:sz w:val="22"/>
                          <w:szCs w:val="24"/>
                          <w:u w:val="single"/>
                        </w:rPr>
                        <w:t>高いと考え</w:t>
                      </w:r>
                      <w:r w:rsidR="00680DD3" w:rsidRPr="00052570">
                        <w:rPr>
                          <w:rFonts w:ascii="Times New Roman" w:eastAsiaTheme="majorEastAsia" w:hAnsi="Times New Roman" w:cs="Times New Roman"/>
                          <w:color w:val="000000" w:themeColor="text1"/>
                          <w:sz w:val="22"/>
                          <w:szCs w:val="24"/>
                          <w:u w:val="single"/>
                        </w:rPr>
                        <w:t>られ</w:t>
                      </w:r>
                      <w:r w:rsidRPr="00052570">
                        <w:rPr>
                          <w:rFonts w:ascii="Times New Roman" w:eastAsiaTheme="majorEastAsia" w:hAnsi="Times New Roman" w:cs="Times New Roman"/>
                          <w:color w:val="000000" w:themeColor="text1"/>
                          <w:sz w:val="22"/>
                          <w:szCs w:val="24"/>
                          <w:u w:val="single"/>
                        </w:rPr>
                        <w:t>、</w:t>
                      </w:r>
                      <w:r w:rsidR="00680DD3" w:rsidRPr="00052570">
                        <w:rPr>
                          <w:rFonts w:ascii="Times New Roman" w:eastAsiaTheme="majorEastAsia" w:hAnsi="Times New Roman" w:cs="Times New Roman"/>
                          <w:color w:val="000000" w:themeColor="text1"/>
                          <w:sz w:val="22"/>
                          <w:szCs w:val="24"/>
                          <w:u w:val="single"/>
                        </w:rPr>
                        <w:t>今回の取り組みは</w:t>
                      </w:r>
                      <w:r w:rsidRPr="00052570">
                        <w:rPr>
                          <w:rFonts w:ascii="Times New Roman" w:eastAsiaTheme="majorEastAsia" w:hAnsi="Times New Roman" w:cs="Times New Roman"/>
                          <w:color w:val="000000" w:themeColor="text1"/>
                          <w:sz w:val="22"/>
                          <w:szCs w:val="24"/>
                          <w:u w:val="single"/>
                        </w:rPr>
                        <w:t>大変意義のある通知</w:t>
                      </w:r>
                      <w:r w:rsidRPr="00052570">
                        <w:rPr>
                          <w:rFonts w:ascii="Times New Roman" w:eastAsiaTheme="majorEastAsia" w:hAnsi="Times New Roman" w:cs="Times New Roman"/>
                          <w:color w:val="000000" w:themeColor="text1"/>
                          <w:sz w:val="22"/>
                          <w:szCs w:val="24"/>
                        </w:rPr>
                        <w:t>と考え</w:t>
                      </w:r>
                      <w:r w:rsidR="00680DD3" w:rsidRPr="00052570">
                        <w:rPr>
                          <w:rFonts w:ascii="Times New Roman" w:eastAsiaTheme="majorEastAsia" w:hAnsi="Times New Roman" w:cs="Times New Roman"/>
                          <w:color w:val="000000" w:themeColor="text1"/>
                          <w:sz w:val="22"/>
                          <w:szCs w:val="24"/>
                        </w:rPr>
                        <w:t>られ</w:t>
                      </w:r>
                      <w:r w:rsidRPr="00052570">
                        <w:rPr>
                          <w:rFonts w:ascii="Times New Roman" w:eastAsiaTheme="majorEastAsia" w:hAnsi="Times New Roman" w:cs="Times New Roman"/>
                          <w:color w:val="000000" w:themeColor="text1"/>
                          <w:sz w:val="22"/>
                          <w:szCs w:val="24"/>
                        </w:rPr>
                        <w:t>ます。</w:t>
                      </w:r>
                    </w:p>
                    <w:p w14:paraId="69F6327A" w14:textId="2F1828AC" w:rsidR="002429B1" w:rsidRPr="00052570" w:rsidRDefault="00690DE1" w:rsidP="00884502">
                      <w:pPr>
                        <w:ind w:firstLineChars="100" w:firstLine="203"/>
                        <w:rPr>
                          <w:rFonts w:ascii="Times New Roman" w:eastAsiaTheme="majorEastAsia" w:hAnsi="Times New Roman" w:cs="Times New Roman"/>
                          <w:sz w:val="22"/>
                          <w:szCs w:val="24"/>
                        </w:rPr>
                      </w:pPr>
                      <w:r w:rsidRPr="00052570">
                        <w:rPr>
                          <w:rFonts w:ascii="Times New Roman" w:eastAsiaTheme="majorEastAsia" w:hAnsi="Times New Roman" w:cs="Times New Roman"/>
                          <w:color w:val="000000" w:themeColor="text1"/>
                          <w:sz w:val="22"/>
                          <w:szCs w:val="24"/>
                        </w:rPr>
                        <w:t>吉備中央町</w:t>
                      </w:r>
                      <w:r w:rsidR="00F12A6E" w:rsidRPr="00052570">
                        <w:rPr>
                          <w:rFonts w:ascii="Times New Roman" w:eastAsiaTheme="majorEastAsia" w:hAnsi="Times New Roman" w:cs="Times New Roman"/>
                          <w:color w:val="000000" w:themeColor="text1"/>
                          <w:sz w:val="22"/>
                          <w:szCs w:val="24"/>
                        </w:rPr>
                        <w:t>第</w:t>
                      </w:r>
                      <w:r w:rsidR="00884502" w:rsidRPr="00052570">
                        <w:rPr>
                          <w:rFonts w:ascii="Times New Roman" w:eastAsiaTheme="majorEastAsia" w:hAnsi="Times New Roman" w:cs="Times New Roman"/>
                          <w:color w:val="000000" w:themeColor="text1"/>
                          <w:sz w:val="22"/>
                          <w:szCs w:val="24"/>
                        </w:rPr>
                        <w:t>1</w:t>
                      </w:r>
                      <w:r w:rsidR="00F12A6E" w:rsidRPr="00052570">
                        <w:rPr>
                          <w:rFonts w:ascii="Times New Roman" w:eastAsiaTheme="majorEastAsia" w:hAnsi="Times New Roman" w:cs="Times New Roman"/>
                          <w:color w:val="000000" w:themeColor="text1"/>
                          <w:sz w:val="22"/>
                          <w:szCs w:val="24"/>
                        </w:rPr>
                        <w:t>号の成果について、</w:t>
                      </w:r>
                      <w:r w:rsidR="00740296" w:rsidRPr="00052570">
                        <w:rPr>
                          <w:rFonts w:ascii="Times New Roman" w:eastAsiaTheme="majorEastAsia" w:hAnsi="Times New Roman" w:cs="Times New Roman"/>
                          <w:color w:val="000000" w:themeColor="text1"/>
                          <w:sz w:val="22"/>
                          <w:szCs w:val="24"/>
                        </w:rPr>
                        <w:t>申請主体の吉備中央町</w:t>
                      </w:r>
                      <w:r w:rsidR="00F12A6E" w:rsidRPr="00052570">
                        <w:rPr>
                          <w:rFonts w:ascii="Times New Roman" w:eastAsiaTheme="majorEastAsia" w:hAnsi="Times New Roman" w:cs="Times New Roman"/>
                          <w:color w:val="000000" w:themeColor="text1"/>
                          <w:sz w:val="22"/>
                          <w:szCs w:val="24"/>
                        </w:rPr>
                        <w:t>や</w:t>
                      </w:r>
                      <w:r w:rsidR="00A469F6" w:rsidRPr="00052570">
                        <w:rPr>
                          <w:rFonts w:ascii="Times New Roman" w:eastAsiaTheme="majorEastAsia" w:hAnsi="Times New Roman" w:cs="Times New Roman"/>
                          <w:color w:val="000000" w:themeColor="text1"/>
                          <w:sz w:val="22"/>
                          <w:szCs w:val="24"/>
                        </w:rPr>
                        <w:t>関係団体</w:t>
                      </w:r>
                      <w:r w:rsidR="00F12A6E" w:rsidRPr="00052570">
                        <w:rPr>
                          <w:rFonts w:ascii="Times New Roman" w:eastAsiaTheme="majorEastAsia" w:hAnsi="Times New Roman" w:cs="Times New Roman"/>
                          <w:color w:val="000000" w:themeColor="text1"/>
                          <w:sz w:val="22"/>
                          <w:szCs w:val="24"/>
                        </w:rPr>
                        <w:t>、</w:t>
                      </w:r>
                      <w:r w:rsidR="00A469F6" w:rsidRPr="00052570">
                        <w:rPr>
                          <w:rFonts w:ascii="Times New Roman" w:eastAsiaTheme="majorEastAsia" w:hAnsi="Times New Roman" w:cs="Times New Roman"/>
                          <w:color w:val="000000" w:themeColor="text1"/>
                          <w:sz w:val="22"/>
                          <w:szCs w:val="24"/>
                        </w:rPr>
                        <w:t>内閣府地方創生</w:t>
                      </w:r>
                      <w:r w:rsidR="00680DD3" w:rsidRPr="00052570">
                        <w:rPr>
                          <w:rFonts w:ascii="Times New Roman" w:eastAsiaTheme="majorEastAsia" w:hAnsi="Times New Roman" w:cs="Times New Roman"/>
                          <w:color w:val="000000" w:themeColor="text1"/>
                          <w:sz w:val="22"/>
                          <w:szCs w:val="24"/>
                        </w:rPr>
                        <w:t>推進</w:t>
                      </w:r>
                      <w:r w:rsidR="00A469F6" w:rsidRPr="00052570">
                        <w:rPr>
                          <w:rFonts w:ascii="Times New Roman" w:eastAsiaTheme="majorEastAsia" w:hAnsi="Times New Roman" w:cs="Times New Roman"/>
                          <w:color w:val="000000" w:themeColor="text1"/>
                          <w:sz w:val="22"/>
                          <w:szCs w:val="24"/>
                        </w:rPr>
                        <w:t>事務局、</w:t>
                      </w:r>
                      <w:r w:rsidR="00680DD3" w:rsidRPr="00052570">
                        <w:rPr>
                          <w:rFonts w:ascii="Times New Roman" w:eastAsiaTheme="majorEastAsia" w:hAnsi="Times New Roman" w:cs="Times New Roman"/>
                          <w:color w:val="000000" w:themeColor="text1"/>
                          <w:sz w:val="22"/>
                          <w:szCs w:val="24"/>
                        </w:rPr>
                        <w:t>厚生労働</w:t>
                      </w:r>
                      <w:r w:rsidR="00A469F6" w:rsidRPr="00052570">
                        <w:rPr>
                          <w:rFonts w:ascii="Times New Roman" w:eastAsiaTheme="majorEastAsia" w:hAnsi="Times New Roman" w:cs="Times New Roman"/>
                          <w:color w:val="000000" w:themeColor="text1"/>
                          <w:sz w:val="22"/>
                          <w:szCs w:val="24"/>
                        </w:rPr>
                        <w:t>省の関係者へ深く感謝</w:t>
                      </w:r>
                      <w:r w:rsidR="00680DD3" w:rsidRPr="00052570">
                        <w:rPr>
                          <w:rFonts w:ascii="Times New Roman" w:eastAsiaTheme="majorEastAsia" w:hAnsi="Times New Roman" w:cs="Times New Roman"/>
                          <w:color w:val="000000" w:themeColor="text1"/>
                          <w:sz w:val="22"/>
                          <w:szCs w:val="24"/>
                        </w:rPr>
                        <w:t>を</w:t>
                      </w:r>
                      <w:r w:rsidR="00A469F6" w:rsidRPr="00052570">
                        <w:rPr>
                          <w:rFonts w:ascii="Times New Roman" w:eastAsiaTheme="majorEastAsia" w:hAnsi="Times New Roman" w:cs="Times New Roman"/>
                          <w:color w:val="000000" w:themeColor="text1"/>
                          <w:sz w:val="22"/>
                          <w:szCs w:val="24"/>
                        </w:rPr>
                        <w:t>申し上げ</w:t>
                      </w:r>
                      <w:r w:rsidR="00680DD3" w:rsidRPr="00052570">
                        <w:rPr>
                          <w:rFonts w:ascii="Times New Roman" w:eastAsiaTheme="majorEastAsia" w:hAnsi="Times New Roman" w:cs="Times New Roman"/>
                          <w:color w:val="000000" w:themeColor="text1"/>
                          <w:sz w:val="22"/>
                          <w:szCs w:val="24"/>
                        </w:rPr>
                        <w:t>るとともに、地域と地球の未来を共創し世界の革新に寄与する研究大学を掲げ、地域中核・特色ある研究大学：岡山大学を目指す本学の取組に</w:t>
                      </w:r>
                      <w:r w:rsidR="00884502" w:rsidRPr="00052570">
                        <w:rPr>
                          <w:rFonts w:ascii="Times New Roman" w:eastAsiaTheme="majorEastAsia" w:hAnsi="Times New Roman" w:cs="Times New Roman"/>
                          <w:color w:val="000000" w:themeColor="text1"/>
                          <w:sz w:val="22"/>
                          <w:szCs w:val="24"/>
                        </w:rPr>
                        <w:t>、</w:t>
                      </w:r>
                      <w:r w:rsidR="00F12A6E" w:rsidRPr="00052570">
                        <w:rPr>
                          <w:rFonts w:ascii="Times New Roman" w:eastAsiaTheme="majorEastAsia" w:hAnsi="Times New Roman" w:cs="Times New Roman"/>
                          <w:color w:val="000000" w:themeColor="text1"/>
                          <w:sz w:val="22"/>
                          <w:szCs w:val="24"/>
                        </w:rPr>
                        <w:t>今後とも</w:t>
                      </w:r>
                      <w:r w:rsidR="00680DD3" w:rsidRPr="00052570">
                        <w:rPr>
                          <w:rFonts w:ascii="Times New Roman" w:eastAsiaTheme="majorEastAsia" w:hAnsi="Times New Roman" w:cs="Times New Roman"/>
                          <w:color w:val="000000" w:themeColor="text1"/>
                          <w:sz w:val="22"/>
                          <w:szCs w:val="24"/>
                        </w:rPr>
                        <w:t>ご期待</w:t>
                      </w:r>
                      <w:r w:rsidR="00680DD3" w:rsidRPr="00052570">
                        <w:rPr>
                          <w:rFonts w:ascii="Times New Roman" w:eastAsiaTheme="majorEastAsia" w:hAnsi="Times New Roman" w:cs="Times New Roman"/>
                          <w:sz w:val="22"/>
                          <w:szCs w:val="24"/>
                        </w:rPr>
                        <w:t>ください</w:t>
                      </w:r>
                      <w:r w:rsidR="00A469F6" w:rsidRPr="00052570">
                        <w:rPr>
                          <w:rFonts w:ascii="Times New Roman" w:eastAsiaTheme="majorEastAsia" w:hAnsi="Times New Roman" w:cs="Times New Roman"/>
                          <w:sz w:val="22"/>
                          <w:szCs w:val="24"/>
                        </w:rPr>
                        <w:t>。</w:t>
                      </w:r>
                    </w:p>
                  </w:txbxContent>
                </v:textbox>
                <w10:wrap anchorx="margin"/>
              </v:shape>
            </w:pict>
          </mc:Fallback>
        </mc:AlternateContent>
      </w:r>
    </w:p>
    <w:p w14:paraId="7939005D" w14:textId="31410F56" w:rsidR="0005587C" w:rsidRPr="00680DD3" w:rsidRDefault="0005587C">
      <w:pPr>
        <w:rPr>
          <w:rFonts w:ascii="Times New Roman" w:eastAsiaTheme="majorEastAsia" w:hAnsi="Times New Roman" w:cs="Times New Roman"/>
          <w:sz w:val="24"/>
          <w:szCs w:val="24"/>
        </w:rPr>
      </w:pPr>
    </w:p>
    <w:p w14:paraId="1ACFD730" w14:textId="4C2014DD" w:rsidR="0005587C" w:rsidRPr="00680DD3" w:rsidRDefault="0005587C">
      <w:pPr>
        <w:rPr>
          <w:rFonts w:ascii="Times New Roman" w:eastAsiaTheme="majorEastAsia" w:hAnsi="Times New Roman" w:cs="Times New Roman"/>
          <w:sz w:val="24"/>
          <w:szCs w:val="24"/>
        </w:rPr>
      </w:pPr>
    </w:p>
    <w:p w14:paraId="327F1964" w14:textId="740E4FFF" w:rsidR="0005587C" w:rsidRPr="00680DD3" w:rsidRDefault="0005587C">
      <w:pPr>
        <w:rPr>
          <w:rFonts w:ascii="Times New Roman" w:eastAsiaTheme="majorEastAsia" w:hAnsi="Times New Roman" w:cs="Times New Roman"/>
          <w:sz w:val="24"/>
          <w:szCs w:val="24"/>
        </w:rPr>
      </w:pPr>
    </w:p>
    <w:p w14:paraId="50FDD9B5" w14:textId="1B0E1E96" w:rsidR="0005587C" w:rsidRPr="00680DD3" w:rsidRDefault="0005587C">
      <w:pPr>
        <w:rPr>
          <w:rFonts w:ascii="Times New Roman" w:eastAsiaTheme="majorEastAsia" w:hAnsi="Times New Roman" w:cs="Times New Roman"/>
          <w:sz w:val="22"/>
          <w:szCs w:val="24"/>
        </w:rPr>
      </w:pPr>
    </w:p>
    <w:p w14:paraId="3595E06D" w14:textId="50069E4D" w:rsidR="000E2DB9" w:rsidRPr="00680DD3" w:rsidRDefault="000E2DB9">
      <w:pPr>
        <w:rPr>
          <w:rFonts w:ascii="Times New Roman" w:eastAsiaTheme="majorEastAsia" w:hAnsi="Times New Roman" w:cs="Times New Roman"/>
          <w:sz w:val="22"/>
          <w:szCs w:val="24"/>
        </w:rPr>
      </w:pPr>
    </w:p>
    <w:p w14:paraId="51CF901C" w14:textId="6449B585" w:rsidR="000E2DB9" w:rsidRPr="00680DD3" w:rsidRDefault="000E2DB9">
      <w:pPr>
        <w:rPr>
          <w:rFonts w:ascii="Times New Roman" w:eastAsiaTheme="majorEastAsia" w:hAnsi="Times New Roman" w:cs="Times New Roman"/>
          <w:sz w:val="22"/>
          <w:szCs w:val="24"/>
        </w:rPr>
      </w:pPr>
    </w:p>
    <w:p w14:paraId="22D86C33" w14:textId="6CE4A249" w:rsidR="0005587C" w:rsidRPr="00680DD3" w:rsidRDefault="0005587C">
      <w:pPr>
        <w:rPr>
          <w:rFonts w:ascii="Times New Roman" w:eastAsiaTheme="majorEastAsia" w:hAnsi="Times New Roman" w:cs="Times New Roman"/>
          <w:sz w:val="22"/>
          <w:szCs w:val="24"/>
        </w:rPr>
      </w:pPr>
    </w:p>
    <w:p w14:paraId="63BB94D3" w14:textId="43EFE549" w:rsidR="00FC0337" w:rsidRPr="00680DD3" w:rsidRDefault="00A07C95" w:rsidP="00FC0337">
      <w:pPr>
        <w:rPr>
          <w:rFonts w:ascii="Times New Roman" w:eastAsiaTheme="majorEastAsia" w:hAnsi="Times New Roman" w:cs="Times New Roman"/>
          <w:sz w:val="22"/>
          <w:szCs w:val="24"/>
        </w:rPr>
      </w:pPr>
      <w:r>
        <w:rPr>
          <w:rFonts w:ascii="Times New Roman" w:eastAsiaTheme="majorEastAsia" w:hAnsi="Times New Roman" w:cs="Times New Roman"/>
          <w:noProof/>
          <w:sz w:val="24"/>
          <w:szCs w:val="24"/>
        </w:rPr>
        <mc:AlternateContent>
          <mc:Choice Requires="wps">
            <w:drawing>
              <wp:anchor distT="0" distB="0" distL="114300" distR="114300" simplePos="0" relativeHeight="251672576" behindDoc="0" locked="0" layoutInCell="1" allowOverlap="1" wp14:anchorId="26801248" wp14:editId="5A11B912">
                <wp:simplePos x="0" y="0"/>
                <wp:positionH relativeFrom="column">
                  <wp:posOffset>6928485</wp:posOffset>
                </wp:positionH>
                <wp:positionV relativeFrom="paragraph">
                  <wp:posOffset>210185</wp:posOffset>
                </wp:positionV>
                <wp:extent cx="1857375" cy="3333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1857375" cy="333375"/>
                        </a:xfrm>
                        <a:prstGeom prst="rect">
                          <a:avLst/>
                        </a:prstGeom>
                        <a:solidFill>
                          <a:schemeClr val="lt1"/>
                        </a:solidFill>
                        <a:ln w="6350">
                          <a:solidFill>
                            <a:srgbClr val="FF0000"/>
                          </a:solidFill>
                        </a:ln>
                      </wps:spPr>
                      <wps:txbx>
                        <w:txbxContent>
                          <w:p w14:paraId="22F75EEB" w14:textId="006C58EE" w:rsidR="00A07C95" w:rsidRDefault="00A07C95" w:rsidP="00A07C95">
                            <w:r>
                              <w:rPr>
                                <w:rFonts w:hint="eastAsia"/>
                              </w:rPr>
                              <w:t>修正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01248" id="テキスト ボックス 6" o:spid="_x0000_s1028" type="#_x0000_t202" style="position:absolute;left:0;text-align:left;margin-left:545.55pt;margin-top:16.55pt;width:146.2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" fillcolor="white [3201]" strokecolor="red" strokeweight=".5pt">
                <v:textbox>
                  <w:txbxContent>
                    <w:p w14:paraId="22F75EEB" w14:textId="006C58EE" w:rsidR="00A07C95" w:rsidRDefault="00A07C95" w:rsidP="00A07C95">
                      <w:r>
                        <w:rPr>
                          <w:rFonts w:hint="eastAsia"/>
                        </w:rPr>
                        <w:t>修正</w:t>
                      </w:r>
                    </w:p>
                  </w:txbxContent>
                </v:textbox>
              </v:shape>
            </w:pict>
          </mc:Fallback>
        </mc:AlternateContent>
      </w:r>
    </w:p>
    <w:p w14:paraId="596EE96A" w14:textId="3CAEBC27" w:rsidR="00A3257D" w:rsidRPr="00680DD3" w:rsidRDefault="00A3257D" w:rsidP="00A3257D">
      <w:pPr>
        <w:rPr>
          <w:rFonts w:ascii="Times New Roman" w:eastAsiaTheme="majorEastAsia" w:hAnsi="Times New Roman" w:cs="Times New Roman"/>
          <w:sz w:val="22"/>
          <w:szCs w:val="24"/>
        </w:rPr>
      </w:pPr>
    </w:p>
    <w:p w14:paraId="426A7399" w14:textId="5D90C93F" w:rsidR="00740296" w:rsidRPr="00680DD3" w:rsidRDefault="00740296" w:rsidP="00A3257D">
      <w:pPr>
        <w:rPr>
          <w:rFonts w:ascii="Times New Roman" w:eastAsiaTheme="majorEastAsia" w:hAnsi="Times New Roman" w:cs="Times New Roman"/>
          <w:sz w:val="22"/>
          <w:szCs w:val="24"/>
        </w:rPr>
      </w:pPr>
    </w:p>
    <w:p w14:paraId="51B404CD" w14:textId="251E9A80" w:rsidR="00740296" w:rsidRPr="00680DD3" w:rsidRDefault="00740296" w:rsidP="00A3257D">
      <w:pPr>
        <w:rPr>
          <w:rFonts w:ascii="Times New Roman" w:eastAsiaTheme="majorEastAsia" w:hAnsi="Times New Roman" w:cs="Times New Roman"/>
          <w:sz w:val="22"/>
          <w:szCs w:val="24"/>
        </w:rPr>
      </w:pPr>
    </w:p>
    <w:p w14:paraId="7A994018" w14:textId="2DBFB037" w:rsidR="00740296" w:rsidRPr="00680DD3" w:rsidRDefault="00740296" w:rsidP="00A3257D">
      <w:pPr>
        <w:rPr>
          <w:rFonts w:ascii="Times New Roman" w:eastAsiaTheme="majorEastAsia" w:hAnsi="Times New Roman" w:cs="Times New Roman"/>
          <w:sz w:val="22"/>
          <w:szCs w:val="24"/>
        </w:rPr>
      </w:pPr>
    </w:p>
    <w:p w14:paraId="62BC6C13" w14:textId="0E6C1B4F" w:rsidR="00D278AB" w:rsidRPr="00680DD3" w:rsidRDefault="00D278AB" w:rsidP="00A3257D">
      <w:pPr>
        <w:rPr>
          <w:rFonts w:ascii="Times New Roman" w:eastAsiaTheme="majorEastAsia" w:hAnsi="Times New Roman" w:cs="Times New Roman"/>
          <w:sz w:val="22"/>
          <w:szCs w:val="24"/>
        </w:rPr>
      </w:pPr>
      <w:r w:rsidRPr="00680DD3">
        <w:rPr>
          <w:rFonts w:ascii="Times New Roman" w:eastAsiaTheme="majorEastAsia" w:hAnsi="Times New Roman" w:cs="Times New Roman"/>
          <w:sz w:val="22"/>
          <w:szCs w:val="24"/>
        </w:rPr>
        <w:t>１．発足の背景</w:t>
      </w:r>
    </w:p>
    <w:p w14:paraId="36A3AB59" w14:textId="7DBA3D7F" w:rsidR="00681115" w:rsidRPr="00680DD3" w:rsidRDefault="00681115" w:rsidP="00681115">
      <w:pPr>
        <w:widowControl/>
        <w:shd w:val="clear" w:color="auto" w:fill="FFFFFF"/>
        <w:jc w:val="left"/>
        <w:rPr>
          <w:rFonts w:ascii="Times New Roman" w:eastAsiaTheme="majorEastAsia" w:hAnsi="Times New Roman" w:cs="Times New Roman"/>
          <w:color w:val="313131"/>
          <w:kern w:val="0"/>
          <w:szCs w:val="21"/>
          <w:bdr w:val="none" w:sz="0" w:space="0" w:color="auto" w:frame="1"/>
        </w:rPr>
      </w:pPr>
    </w:p>
    <w:p w14:paraId="65A095FA" w14:textId="409A0211" w:rsidR="00680DD3" w:rsidRDefault="00680DD3" w:rsidP="00D07323">
      <w:pPr>
        <w:ind w:firstLineChars="100" w:firstLine="193"/>
        <w:rPr>
          <w:rStyle w:val="cf01"/>
          <w:rFonts w:ascii="Times New Roman" w:eastAsiaTheme="majorEastAsia" w:hAnsi="Times New Roman" w:cs="Times New Roman" w:hint="default"/>
          <w:sz w:val="21"/>
          <w:szCs w:val="24"/>
        </w:rPr>
      </w:pPr>
    </w:p>
    <w:p w14:paraId="5CA67661" w14:textId="77777777" w:rsidR="00680DD3" w:rsidRDefault="00680DD3" w:rsidP="00D07323">
      <w:pPr>
        <w:ind w:firstLineChars="100" w:firstLine="193"/>
        <w:rPr>
          <w:rStyle w:val="cf01"/>
          <w:rFonts w:ascii="Times New Roman" w:eastAsiaTheme="majorEastAsia" w:hAnsi="Times New Roman" w:cs="Times New Roman" w:hint="default"/>
          <w:sz w:val="21"/>
          <w:szCs w:val="24"/>
        </w:rPr>
      </w:pPr>
    </w:p>
    <w:p w14:paraId="791849EA" w14:textId="6E1D71C8" w:rsidR="00680DD3" w:rsidRDefault="00680DD3" w:rsidP="00D07323">
      <w:pPr>
        <w:ind w:firstLineChars="100" w:firstLine="193"/>
        <w:rPr>
          <w:rStyle w:val="cf01"/>
          <w:rFonts w:ascii="Times New Roman" w:eastAsiaTheme="majorEastAsia" w:hAnsi="Times New Roman" w:cs="Times New Roman" w:hint="default"/>
          <w:sz w:val="21"/>
          <w:szCs w:val="24"/>
        </w:rPr>
      </w:pPr>
    </w:p>
    <w:p w14:paraId="5C521DBD" w14:textId="77777777" w:rsidR="00F12A6E" w:rsidRDefault="00F12A6E" w:rsidP="00D07323">
      <w:pPr>
        <w:ind w:firstLineChars="100" w:firstLine="193"/>
        <w:rPr>
          <w:rStyle w:val="cf01"/>
          <w:rFonts w:ascii="Times New Roman" w:eastAsiaTheme="majorEastAsia" w:hAnsi="Times New Roman" w:cs="Times New Roman" w:hint="default"/>
          <w:sz w:val="21"/>
          <w:szCs w:val="24"/>
        </w:rPr>
      </w:pPr>
    </w:p>
    <w:p w14:paraId="24172B4A" w14:textId="50782185" w:rsidR="00E12003" w:rsidRPr="00884502" w:rsidRDefault="00F12A6E" w:rsidP="00F12A6E">
      <w:pPr>
        <w:tabs>
          <w:tab w:val="left" w:pos="1544"/>
        </w:tabs>
        <w:rPr>
          <w:rStyle w:val="cf01"/>
          <w:rFonts w:ascii="Times New Roman" w:eastAsiaTheme="majorEastAsia" w:hAnsi="Times New Roman" w:cs="Times New Roman" w:hint="default"/>
          <w:b/>
          <w:sz w:val="22"/>
          <w:szCs w:val="22"/>
        </w:rPr>
      </w:pPr>
      <w:r w:rsidRPr="00884502">
        <w:rPr>
          <w:rStyle w:val="cf01"/>
          <w:rFonts w:ascii="Times New Roman" w:eastAsiaTheme="majorEastAsia" w:hAnsi="Times New Roman" w:cs="Times New Roman" w:hint="default"/>
          <w:b/>
          <w:sz w:val="22"/>
          <w:szCs w:val="22"/>
        </w:rPr>
        <w:t>１．</w:t>
      </w:r>
      <w:r w:rsidR="00E12003" w:rsidRPr="00884502">
        <w:rPr>
          <w:rStyle w:val="cf01"/>
          <w:rFonts w:ascii="Times New Roman" w:eastAsiaTheme="majorEastAsia" w:hAnsi="Times New Roman" w:cs="Times New Roman" w:hint="default"/>
          <w:b/>
          <w:sz w:val="22"/>
          <w:szCs w:val="22"/>
        </w:rPr>
        <w:t>背景</w:t>
      </w:r>
      <w:r w:rsidR="00512E44" w:rsidRPr="00884502">
        <w:rPr>
          <w:rStyle w:val="cf01"/>
          <w:rFonts w:ascii="Times New Roman" w:eastAsiaTheme="majorEastAsia" w:hAnsi="Times New Roman" w:cs="Times New Roman" w:hint="default"/>
          <w:b/>
          <w:sz w:val="22"/>
          <w:szCs w:val="22"/>
        </w:rPr>
        <w:t>・内容</w:t>
      </w:r>
    </w:p>
    <w:p w14:paraId="359F306B" w14:textId="4BA9F39D" w:rsidR="00D07323" w:rsidRPr="00884502" w:rsidRDefault="00D07323" w:rsidP="00D07323">
      <w:pPr>
        <w:ind w:firstLineChars="100" w:firstLine="203"/>
        <w:rPr>
          <w:rFonts w:ascii="Times New Roman" w:eastAsiaTheme="majorEastAsia" w:hAnsi="Times New Roman" w:cs="Times New Roman"/>
          <w:sz w:val="22"/>
        </w:rPr>
      </w:pPr>
      <w:r w:rsidRPr="00884502">
        <w:rPr>
          <w:rStyle w:val="cf01"/>
          <w:rFonts w:ascii="Times New Roman" w:eastAsiaTheme="majorEastAsia" w:hAnsi="Times New Roman" w:cs="Times New Roman" w:hint="default"/>
          <w:sz w:val="22"/>
          <w:szCs w:val="22"/>
        </w:rPr>
        <w:t>令和</w:t>
      </w:r>
      <w:r w:rsidRPr="00884502">
        <w:rPr>
          <w:rStyle w:val="cf01"/>
          <w:rFonts w:ascii="Times New Roman" w:eastAsiaTheme="majorEastAsia" w:hAnsi="Times New Roman" w:cs="Times New Roman" w:hint="default"/>
          <w:sz w:val="22"/>
          <w:szCs w:val="22"/>
        </w:rPr>
        <w:t>4</w:t>
      </w:r>
      <w:r w:rsidRPr="00884502">
        <w:rPr>
          <w:rStyle w:val="cf01"/>
          <w:rFonts w:ascii="Times New Roman" w:eastAsiaTheme="majorEastAsia" w:hAnsi="Times New Roman" w:cs="Times New Roman" w:hint="default"/>
          <w:sz w:val="22"/>
          <w:szCs w:val="22"/>
        </w:rPr>
        <w:t>年</w:t>
      </w:r>
      <w:r w:rsidRPr="00884502">
        <w:rPr>
          <w:rStyle w:val="cf01"/>
          <w:rFonts w:ascii="Times New Roman" w:eastAsiaTheme="majorEastAsia" w:hAnsi="Times New Roman" w:cs="Times New Roman" w:hint="default"/>
          <w:sz w:val="22"/>
          <w:szCs w:val="22"/>
        </w:rPr>
        <w:t>4</w:t>
      </w:r>
      <w:r w:rsidRPr="00884502">
        <w:rPr>
          <w:rStyle w:val="cf01"/>
          <w:rFonts w:ascii="Times New Roman" w:eastAsiaTheme="majorEastAsia" w:hAnsi="Times New Roman" w:cs="Times New Roman" w:hint="default"/>
          <w:sz w:val="22"/>
          <w:szCs w:val="22"/>
        </w:rPr>
        <w:t>月</w:t>
      </w:r>
      <w:r w:rsidRPr="00884502">
        <w:rPr>
          <w:rStyle w:val="cf01"/>
          <w:rFonts w:ascii="Times New Roman" w:eastAsiaTheme="majorEastAsia" w:hAnsi="Times New Roman" w:cs="Times New Roman" w:hint="default"/>
          <w:sz w:val="22"/>
          <w:szCs w:val="22"/>
        </w:rPr>
        <w:t>12</w:t>
      </w:r>
      <w:r w:rsidRPr="00884502">
        <w:rPr>
          <w:rStyle w:val="cf01"/>
          <w:rFonts w:ascii="Times New Roman" w:eastAsiaTheme="majorEastAsia" w:hAnsi="Times New Roman" w:cs="Times New Roman" w:hint="default"/>
          <w:sz w:val="22"/>
          <w:szCs w:val="22"/>
        </w:rPr>
        <w:t>日、</w:t>
      </w:r>
      <w:r w:rsidR="00F12A6E" w:rsidRPr="00884502">
        <w:rPr>
          <w:rStyle w:val="cf01"/>
          <w:rFonts w:ascii="Times New Roman" w:eastAsiaTheme="majorEastAsia" w:hAnsi="Times New Roman" w:cs="Times New Roman" w:hint="default"/>
          <w:sz w:val="22"/>
          <w:szCs w:val="22"/>
        </w:rPr>
        <w:t>「</w:t>
      </w:r>
      <w:r w:rsidRPr="00884502">
        <w:rPr>
          <w:rStyle w:val="cf01"/>
          <w:rFonts w:ascii="Times New Roman" w:eastAsiaTheme="majorEastAsia" w:hAnsi="Times New Roman" w:cs="Times New Roman" w:hint="default"/>
          <w:sz w:val="22"/>
          <w:szCs w:val="22"/>
        </w:rPr>
        <w:t>デジタル田園健康特区</w:t>
      </w:r>
      <w:r w:rsidR="00F12A6E" w:rsidRPr="00884502">
        <w:rPr>
          <w:rStyle w:val="cf01"/>
          <w:rFonts w:ascii="Times New Roman" w:eastAsiaTheme="majorEastAsia" w:hAnsi="Times New Roman" w:cs="Times New Roman" w:hint="default"/>
          <w:sz w:val="22"/>
          <w:szCs w:val="22"/>
        </w:rPr>
        <w:t>」</w:t>
      </w:r>
      <w:r w:rsidRPr="00884502">
        <w:rPr>
          <w:rStyle w:val="cf01"/>
          <w:rFonts w:ascii="Times New Roman" w:eastAsiaTheme="majorEastAsia" w:hAnsi="Times New Roman" w:cs="Times New Roman" w:hint="default"/>
          <w:sz w:val="22"/>
          <w:szCs w:val="22"/>
        </w:rPr>
        <w:t>に岡山県の吉備中央町が指定されました。</w:t>
      </w:r>
      <w:r w:rsidRPr="00884502">
        <w:rPr>
          <w:rFonts w:ascii="Times New Roman" w:eastAsiaTheme="majorEastAsia" w:hAnsi="Times New Roman" w:cs="Times New Roman"/>
          <w:sz w:val="22"/>
        </w:rPr>
        <w:t>この規制改革特区は、国家戦略特別区域諮問会議に</w:t>
      </w:r>
      <w:r w:rsidR="00F12A6E" w:rsidRPr="00884502">
        <w:rPr>
          <w:rFonts w:ascii="Times New Roman" w:eastAsiaTheme="majorEastAsia" w:hAnsi="Times New Roman" w:cs="Times New Roman" w:hint="eastAsia"/>
          <w:sz w:val="22"/>
        </w:rPr>
        <w:t>おい</w:t>
      </w:r>
      <w:r w:rsidRPr="00884502">
        <w:rPr>
          <w:rFonts w:ascii="Times New Roman" w:eastAsiaTheme="majorEastAsia" w:hAnsi="Times New Roman" w:cs="Times New Roman"/>
          <w:sz w:val="22"/>
        </w:rPr>
        <w:t>て岸田内閣総理大臣</w:t>
      </w:r>
      <w:r w:rsidR="00B039B5" w:rsidRPr="00884502">
        <w:rPr>
          <w:rFonts w:ascii="Times New Roman" w:eastAsiaTheme="majorEastAsia" w:hAnsi="Times New Roman" w:cs="Times New Roman" w:hint="eastAsia"/>
          <w:sz w:val="22"/>
        </w:rPr>
        <w:t>の</w:t>
      </w:r>
      <w:r w:rsidRPr="00884502">
        <w:rPr>
          <w:rFonts w:ascii="Times New Roman" w:eastAsiaTheme="majorEastAsia" w:hAnsi="Times New Roman" w:cs="Times New Roman"/>
          <w:sz w:val="22"/>
        </w:rPr>
        <w:t>肝入のデジタル田園都市国家構想の先駆的モデルとして、デジタル技術の活用によって、少子高齢人口減少化など、特に地方で問題になっている課題に焦点を当て、地域の課題解決を目指すものです。岡山大学は、</w:t>
      </w:r>
      <w:r w:rsidR="00E12003" w:rsidRPr="00884502">
        <w:rPr>
          <w:rFonts w:ascii="Times New Roman" w:eastAsiaTheme="majorEastAsia" w:hAnsi="Times New Roman" w:cs="Times New Roman"/>
          <w:sz w:val="22"/>
        </w:rPr>
        <w:t>吉備中央町と包括的な連携協定を締結しており、</w:t>
      </w:r>
      <w:r w:rsidRPr="00884502">
        <w:rPr>
          <w:rFonts w:ascii="Times New Roman" w:eastAsiaTheme="majorEastAsia" w:hAnsi="Times New Roman" w:cs="Times New Roman"/>
          <w:sz w:val="22"/>
        </w:rPr>
        <w:t>那須保友学長と、岡山大学病院産科婦人科教室の牧尉太講師が立案と事業構築に向け、アーキテクト</w:t>
      </w:r>
      <w:r w:rsidR="00F12A6E" w:rsidRPr="00884502">
        <w:rPr>
          <w:rFonts w:ascii="Times New Roman" w:eastAsiaTheme="majorEastAsia" w:hAnsi="Times New Roman" w:cs="Times New Roman" w:hint="eastAsia"/>
          <w:sz w:val="22"/>
        </w:rPr>
        <w:t>（事業推進者）を</w:t>
      </w:r>
      <w:r w:rsidRPr="00884502">
        <w:rPr>
          <w:rFonts w:ascii="Times New Roman" w:eastAsiaTheme="majorEastAsia" w:hAnsi="Times New Roman" w:cs="Times New Roman"/>
          <w:sz w:val="22"/>
        </w:rPr>
        <w:t>担当しています。</w:t>
      </w:r>
    </w:p>
    <w:p w14:paraId="37114333" w14:textId="255FCB0E" w:rsidR="00D07323" w:rsidRPr="00884502" w:rsidRDefault="00D07323" w:rsidP="002219BC">
      <w:pPr>
        <w:ind w:firstLineChars="100" w:firstLine="203"/>
        <w:jc w:val="left"/>
        <w:rPr>
          <w:rFonts w:ascii="Times New Roman" w:eastAsiaTheme="majorEastAsia" w:hAnsi="Times New Roman" w:cs="Times New Roman"/>
          <w:sz w:val="22"/>
        </w:rPr>
      </w:pPr>
      <w:r w:rsidRPr="00884502">
        <w:rPr>
          <w:rFonts w:ascii="Times New Roman" w:eastAsiaTheme="majorEastAsia" w:hAnsi="Times New Roman" w:cs="Times New Roman" w:hint="eastAsia"/>
          <w:bCs/>
          <w:sz w:val="22"/>
          <w:u w:val="single"/>
        </w:rPr>
        <w:t>特区である</w:t>
      </w:r>
      <w:r w:rsidR="007C1E40">
        <w:rPr>
          <w:rFonts w:ascii="Times New Roman" w:eastAsiaTheme="majorEastAsia" w:hAnsi="Times New Roman" w:cs="Times New Roman" w:hint="eastAsia"/>
          <w:bCs/>
          <w:sz w:val="22"/>
          <w:u w:val="single"/>
        </w:rPr>
        <w:t>吉備中央</w:t>
      </w:r>
      <w:r w:rsidRPr="00884502">
        <w:rPr>
          <w:rFonts w:ascii="Times New Roman" w:eastAsiaTheme="majorEastAsia" w:hAnsi="Times New Roman" w:cs="Times New Roman" w:hint="eastAsia"/>
          <w:bCs/>
          <w:sz w:val="22"/>
          <w:u w:val="single"/>
        </w:rPr>
        <w:t>町の提案の柱の</w:t>
      </w:r>
      <w:r w:rsidR="00F12A6E" w:rsidRPr="00884502">
        <w:rPr>
          <w:rFonts w:ascii="Times New Roman" w:eastAsiaTheme="majorEastAsia" w:hAnsi="Times New Roman" w:cs="Times New Roman" w:hint="eastAsia"/>
          <w:bCs/>
          <w:sz w:val="22"/>
          <w:u w:val="single"/>
        </w:rPr>
        <w:t>ひとつに</w:t>
      </w:r>
      <w:r w:rsidRPr="00884502">
        <w:rPr>
          <w:rFonts w:ascii="Times New Roman" w:eastAsiaTheme="majorEastAsia" w:hAnsi="Times New Roman" w:cs="Times New Roman" w:hint="eastAsia"/>
          <w:bCs/>
          <w:sz w:val="22"/>
          <w:u w:val="single"/>
        </w:rPr>
        <w:t>母子健康促進支援</w:t>
      </w:r>
      <w:r w:rsidRPr="00884502">
        <w:rPr>
          <w:rFonts w:ascii="Times New Roman" w:eastAsiaTheme="majorEastAsia" w:hAnsi="Times New Roman" w:cs="Times New Roman" w:hint="eastAsia"/>
          <w:bCs/>
          <w:color w:val="222222"/>
          <w:sz w:val="22"/>
          <w:u w:val="single"/>
          <w:shd w:val="clear" w:color="auto" w:fill="FFFFFF"/>
        </w:rPr>
        <w:t>「妊婦健診を踏まえた予防医療の実現</w:t>
      </w:r>
      <w:r w:rsidRPr="00884502">
        <w:rPr>
          <w:rFonts w:ascii="Times New Roman" w:eastAsiaTheme="majorEastAsia" w:hAnsi="Times New Roman" w:cs="Times New Roman" w:hint="eastAsia"/>
          <w:bCs/>
          <w:sz w:val="22"/>
          <w:u w:val="single"/>
          <w:shd w:val="clear" w:color="auto" w:fill="FFFFFF"/>
        </w:rPr>
        <w:t>と産後ケアの充実」</w:t>
      </w:r>
      <w:r w:rsidR="00F12A6E" w:rsidRPr="00884502">
        <w:rPr>
          <w:rFonts w:ascii="Times New Roman" w:eastAsiaTheme="majorEastAsia" w:hAnsi="Times New Roman" w:cs="Times New Roman" w:hint="eastAsia"/>
          <w:bCs/>
          <w:sz w:val="22"/>
          <w:u w:val="single"/>
          <w:shd w:val="clear" w:color="auto" w:fill="FFFFFF"/>
        </w:rPr>
        <w:t>が</w:t>
      </w:r>
      <w:r w:rsidRPr="00884502">
        <w:rPr>
          <w:rFonts w:ascii="Times New Roman" w:eastAsiaTheme="majorEastAsia" w:hAnsi="Times New Roman" w:cs="Times New Roman" w:hint="eastAsia"/>
          <w:bCs/>
          <w:sz w:val="22"/>
          <w:u w:val="single"/>
          <w:shd w:val="clear" w:color="auto" w:fill="FFFFFF"/>
        </w:rPr>
        <w:t>あり、「妊産婦プレコンセプションケア</w:t>
      </w:r>
      <w:r w:rsidRPr="00884502">
        <w:rPr>
          <w:rFonts w:ascii="Times New Roman" w:eastAsiaTheme="majorEastAsia" w:hAnsi="Times New Roman" w:cs="Times New Roman"/>
          <w:bCs/>
          <w:sz w:val="22"/>
          <w:u w:val="single"/>
          <w:shd w:val="clear" w:color="auto" w:fill="FFFFFF"/>
        </w:rPr>
        <w:t>/</w:t>
      </w:r>
      <w:r w:rsidRPr="00884502">
        <w:rPr>
          <w:rFonts w:ascii="Times New Roman" w:eastAsiaTheme="majorEastAsia" w:hAnsi="Times New Roman" w:cs="Times New Roman" w:hint="eastAsia"/>
          <w:bCs/>
          <w:sz w:val="22"/>
          <w:u w:val="single"/>
          <w:shd w:val="clear" w:color="auto" w:fill="FFFFFF"/>
        </w:rPr>
        <w:t>産後ケアの充実</w:t>
      </w:r>
      <w:r w:rsidRPr="00884502">
        <w:rPr>
          <w:rFonts w:ascii="Times New Roman" w:eastAsiaTheme="majorEastAsia" w:hAnsi="Times New Roman" w:cs="Times New Roman" w:hint="eastAsia"/>
          <w:bCs/>
          <w:sz w:val="22"/>
          <w:u w:val="single"/>
        </w:rPr>
        <w:t>にむけた規制緩和の対応</w:t>
      </w:r>
      <w:r w:rsidRPr="00884502">
        <w:rPr>
          <w:rFonts w:ascii="Times New Roman" w:eastAsiaTheme="majorEastAsia" w:hAnsi="Times New Roman" w:cs="Times New Roman"/>
          <w:sz w:val="22"/>
        </w:rPr>
        <w:t>を、定期的に開催される国家戦略特区</w:t>
      </w:r>
      <w:r w:rsidR="00F12A6E" w:rsidRPr="00884502">
        <w:rPr>
          <w:rFonts w:ascii="Times New Roman" w:eastAsiaTheme="majorEastAsia" w:hAnsi="Times New Roman" w:cs="Times New Roman" w:hint="eastAsia"/>
          <w:sz w:val="22"/>
        </w:rPr>
        <w:t>ワーキンググループの</w:t>
      </w:r>
      <w:r w:rsidRPr="00884502">
        <w:rPr>
          <w:rFonts w:ascii="Times New Roman" w:eastAsiaTheme="majorEastAsia" w:hAnsi="Times New Roman" w:cs="Times New Roman"/>
          <w:sz w:val="22"/>
        </w:rPr>
        <w:t>ヒアリング</w:t>
      </w:r>
      <w:r w:rsidR="00F12A6E" w:rsidRPr="00884502">
        <w:rPr>
          <w:rFonts w:ascii="Times New Roman" w:eastAsiaTheme="majorEastAsia" w:hAnsi="Times New Roman" w:cs="Times New Roman" w:hint="eastAsia"/>
          <w:sz w:val="22"/>
        </w:rPr>
        <w:t>において</w:t>
      </w:r>
      <w:r w:rsidRPr="00884502">
        <w:rPr>
          <w:rFonts w:ascii="Times New Roman" w:eastAsiaTheme="majorEastAsia" w:hAnsi="Times New Roman" w:cs="Times New Roman"/>
          <w:sz w:val="22"/>
        </w:rPr>
        <w:t>、内閣府地方創生</w:t>
      </w:r>
      <w:r w:rsidR="00F12A6E" w:rsidRPr="00884502">
        <w:rPr>
          <w:rFonts w:ascii="Times New Roman" w:eastAsiaTheme="majorEastAsia" w:hAnsi="Times New Roman" w:cs="Times New Roman" w:hint="eastAsia"/>
          <w:sz w:val="22"/>
        </w:rPr>
        <w:t>推進</w:t>
      </w:r>
      <w:r w:rsidRPr="00884502">
        <w:rPr>
          <w:rFonts w:ascii="Times New Roman" w:eastAsiaTheme="majorEastAsia" w:hAnsi="Times New Roman" w:cs="Times New Roman"/>
          <w:sz w:val="22"/>
        </w:rPr>
        <w:t>事務局</w:t>
      </w:r>
      <w:r w:rsidR="00F12A6E" w:rsidRPr="00884502">
        <w:rPr>
          <w:rFonts w:ascii="Times New Roman" w:eastAsiaTheme="majorEastAsia" w:hAnsi="Times New Roman" w:cs="Times New Roman" w:hint="eastAsia"/>
          <w:sz w:val="22"/>
        </w:rPr>
        <w:t>と</w:t>
      </w:r>
      <w:r w:rsidRPr="00884502">
        <w:rPr>
          <w:rFonts w:ascii="Times New Roman" w:eastAsiaTheme="majorEastAsia" w:hAnsi="Times New Roman" w:cs="Times New Roman"/>
          <w:sz w:val="22"/>
        </w:rPr>
        <w:t>厚生労働</w:t>
      </w:r>
      <w:r w:rsidRPr="00FE559B">
        <w:rPr>
          <w:rFonts w:ascii="Times New Roman" w:eastAsiaTheme="majorEastAsia" w:hAnsi="Times New Roman" w:cs="Times New Roman"/>
          <w:sz w:val="22"/>
        </w:rPr>
        <w:t>省（保険局</w:t>
      </w:r>
      <w:r w:rsidR="003D15A1" w:rsidRPr="00FE559B">
        <w:rPr>
          <w:rFonts w:ascii="Times New Roman" w:eastAsiaTheme="majorEastAsia" w:hAnsi="Times New Roman" w:cs="Times New Roman" w:hint="eastAsia"/>
          <w:sz w:val="22"/>
        </w:rPr>
        <w:t>）</w:t>
      </w:r>
      <w:r w:rsidR="00F80257" w:rsidRPr="00FE559B">
        <w:rPr>
          <w:rFonts w:ascii="Times New Roman" w:eastAsiaTheme="majorEastAsia" w:hAnsi="Times New Roman" w:cs="Times New Roman"/>
          <w:sz w:val="22"/>
        </w:rPr>
        <w:t>・</w:t>
      </w:r>
      <w:r w:rsidR="00F80257" w:rsidRPr="00FE559B">
        <w:rPr>
          <w:rFonts w:ascii="Times New Roman" w:eastAsiaTheme="majorEastAsia" w:hAnsi="Times New Roman" w:cs="Times New Roman" w:hint="eastAsia"/>
          <w:sz w:val="22"/>
        </w:rPr>
        <w:t>こ</w:t>
      </w:r>
      <w:r w:rsidRPr="00FE559B">
        <w:rPr>
          <w:rFonts w:ascii="Times New Roman" w:eastAsiaTheme="majorEastAsia" w:hAnsi="Times New Roman" w:cs="Times New Roman"/>
          <w:sz w:val="22"/>
        </w:rPr>
        <w:t>ども家庭</w:t>
      </w:r>
      <w:r w:rsidR="00C37C42" w:rsidRPr="00FE559B">
        <w:rPr>
          <w:rFonts w:ascii="Times New Roman" w:eastAsiaTheme="majorEastAsia" w:hAnsi="Times New Roman" w:cs="Times New Roman" w:hint="eastAsia"/>
          <w:sz w:val="22"/>
        </w:rPr>
        <w:t>庁</w:t>
      </w:r>
      <w:r w:rsidR="00F12A6E" w:rsidRPr="00FE559B">
        <w:rPr>
          <w:rFonts w:ascii="Times New Roman" w:eastAsiaTheme="majorEastAsia" w:hAnsi="Times New Roman" w:cs="Times New Roman" w:hint="eastAsia"/>
          <w:sz w:val="22"/>
        </w:rPr>
        <w:t>と</w:t>
      </w:r>
      <w:r w:rsidR="00F12A6E" w:rsidRPr="00884502">
        <w:rPr>
          <w:rFonts w:ascii="Times New Roman" w:eastAsiaTheme="majorEastAsia" w:hAnsi="Times New Roman" w:cs="Times New Roman" w:hint="eastAsia"/>
          <w:sz w:val="22"/>
        </w:rPr>
        <w:t>ともに</w:t>
      </w:r>
      <w:r w:rsidRPr="00884502">
        <w:rPr>
          <w:rFonts w:ascii="Times New Roman" w:eastAsiaTheme="majorEastAsia" w:hAnsi="Times New Roman" w:cs="Times New Roman"/>
          <w:sz w:val="22"/>
        </w:rPr>
        <w:t>説明</w:t>
      </w:r>
      <w:r w:rsidR="00F12A6E" w:rsidRPr="00884502">
        <w:rPr>
          <w:rFonts w:ascii="Times New Roman" w:eastAsiaTheme="majorEastAsia" w:hAnsi="Times New Roman" w:cs="Times New Roman" w:hint="eastAsia"/>
          <w:sz w:val="22"/>
        </w:rPr>
        <w:t>してきまし</w:t>
      </w:r>
      <w:r w:rsidR="002219BC">
        <w:rPr>
          <w:rFonts w:ascii="Times New Roman" w:eastAsiaTheme="majorEastAsia" w:hAnsi="Times New Roman" w:cs="Times New Roman" w:hint="eastAsia"/>
          <w:sz w:val="22"/>
        </w:rPr>
        <w:t>た。</w:t>
      </w:r>
      <w:r w:rsidRPr="00884502">
        <w:rPr>
          <w:rFonts w:ascii="Times New Roman" w:eastAsiaTheme="majorEastAsia" w:hAnsi="Times New Roman" w:cs="Times New Roman"/>
          <w:sz w:val="22"/>
        </w:rPr>
        <w:t>（</w:t>
      </w:r>
      <w:hyperlink r:id="rId11" w:history="1">
        <w:r w:rsidR="00F12A6E" w:rsidRPr="00884502">
          <w:rPr>
            <w:rStyle w:val="af"/>
            <w:rFonts w:ascii="Times New Roman" w:eastAsiaTheme="majorEastAsia" w:hAnsi="Times New Roman" w:cs="Times New Roman"/>
            <w:sz w:val="22"/>
          </w:rPr>
          <w:t>https://www.chisou.go.jp/tiiki/kokusentoc_wg/r4/hearing.html</w:t>
        </w:r>
      </w:hyperlink>
      <w:r w:rsidRPr="00884502">
        <w:rPr>
          <w:rFonts w:ascii="Times New Roman" w:eastAsiaTheme="majorEastAsia" w:hAnsi="Times New Roman" w:cs="Times New Roman"/>
          <w:sz w:val="22"/>
        </w:rPr>
        <w:t>）</w:t>
      </w:r>
    </w:p>
    <w:p w14:paraId="4A5BB20A" w14:textId="51F3B223" w:rsidR="00F12A6E" w:rsidRPr="00884502" w:rsidRDefault="004C5CC1" w:rsidP="00884502">
      <w:pPr>
        <w:widowControl/>
        <w:shd w:val="clear" w:color="auto" w:fill="FFFFFF"/>
        <w:ind w:firstLineChars="100" w:firstLine="203"/>
        <w:rPr>
          <w:rFonts w:ascii="Times New Roman" w:eastAsiaTheme="majorEastAsia" w:hAnsi="Times New Roman" w:cs="Times New Roman"/>
          <w:sz w:val="22"/>
        </w:rPr>
      </w:pPr>
      <w:r w:rsidRPr="00884502">
        <w:rPr>
          <w:rFonts w:ascii="Times New Roman" w:eastAsiaTheme="majorEastAsia" w:hAnsi="Times New Roman" w:cs="Times New Roman"/>
          <w:sz w:val="22"/>
        </w:rPr>
        <w:t>本件</w:t>
      </w:r>
      <w:r w:rsidR="00D07323" w:rsidRPr="00884502">
        <w:rPr>
          <w:rFonts w:ascii="Times New Roman" w:eastAsiaTheme="majorEastAsia" w:hAnsi="Times New Roman" w:cs="Times New Roman"/>
          <w:sz w:val="22"/>
        </w:rPr>
        <w:t>は、</w:t>
      </w:r>
      <w:r w:rsidRPr="00884502">
        <w:rPr>
          <w:rFonts w:ascii="Times New Roman" w:eastAsiaTheme="majorEastAsia" w:hAnsi="Times New Roman" w:cs="Times New Roman"/>
          <w:sz w:val="22"/>
        </w:rPr>
        <w:t>日本糖尿病・妊娠学会（以下、学会）</w:t>
      </w:r>
      <w:r w:rsidR="00D07323" w:rsidRPr="00884502">
        <w:rPr>
          <w:rFonts w:ascii="Times New Roman" w:eastAsiaTheme="majorEastAsia" w:hAnsi="Times New Roman" w:cs="Times New Roman"/>
          <w:sz w:val="22"/>
        </w:rPr>
        <w:t>が長年、ワーキングや</w:t>
      </w:r>
      <w:r w:rsidR="00F12A6E" w:rsidRPr="00884502">
        <w:rPr>
          <w:rFonts w:ascii="Times New Roman" w:eastAsiaTheme="majorEastAsia" w:hAnsi="Times New Roman" w:cs="Times New Roman" w:hint="eastAsia"/>
          <w:sz w:val="22"/>
        </w:rPr>
        <w:t>厚生</w:t>
      </w:r>
      <w:r w:rsidR="00690DE1">
        <w:rPr>
          <w:rFonts w:ascii="Times New Roman" w:eastAsiaTheme="majorEastAsia" w:hAnsi="Times New Roman" w:cs="Times New Roman" w:hint="eastAsia"/>
          <w:sz w:val="22"/>
        </w:rPr>
        <w:t>労働</w:t>
      </w:r>
      <w:r w:rsidR="00D07323" w:rsidRPr="00884502">
        <w:rPr>
          <w:rFonts w:ascii="Times New Roman" w:eastAsiaTheme="majorEastAsia" w:hAnsi="Times New Roman" w:cs="Times New Roman"/>
          <w:sz w:val="22"/>
        </w:rPr>
        <w:t>省と協議されてきた「妊娠糖尿病の産後ケアの充実・体制整備」を議題としており、学会</w:t>
      </w:r>
      <w:r w:rsidRPr="00884502">
        <w:rPr>
          <w:rFonts w:ascii="Times New Roman" w:eastAsiaTheme="majorEastAsia" w:hAnsi="Times New Roman" w:cs="Times New Roman"/>
          <w:sz w:val="22"/>
        </w:rPr>
        <w:t>としても</w:t>
      </w:r>
      <w:r w:rsidR="00D07323" w:rsidRPr="00884502">
        <w:rPr>
          <w:rFonts w:ascii="Times New Roman" w:eastAsiaTheme="majorEastAsia" w:hAnsi="Times New Roman" w:cs="Times New Roman"/>
          <w:b/>
          <w:bCs/>
          <w:sz w:val="22"/>
        </w:rPr>
        <w:t>「妊娠糖尿病既往女性の</w:t>
      </w:r>
      <w:r w:rsidRPr="00884502">
        <w:rPr>
          <w:rFonts w:ascii="Times New Roman" w:eastAsiaTheme="majorEastAsia" w:hAnsi="Times New Roman" w:cs="Times New Roman"/>
          <w:b/>
          <w:bCs/>
          <w:sz w:val="22"/>
        </w:rPr>
        <w:t>産後</w:t>
      </w:r>
      <w:r w:rsidR="00D07323" w:rsidRPr="00884502">
        <w:rPr>
          <w:rFonts w:ascii="Times New Roman" w:eastAsiaTheme="majorEastAsia" w:hAnsi="Times New Roman" w:cs="Times New Roman"/>
          <w:b/>
          <w:bCs/>
          <w:sz w:val="22"/>
        </w:rPr>
        <w:t>フォローアップに関する診療ガイドライン」</w:t>
      </w:r>
      <w:r w:rsidRPr="00052570">
        <w:rPr>
          <w:rFonts w:ascii="Times New Roman" w:eastAsiaTheme="majorEastAsia" w:hAnsi="Times New Roman" w:cs="Times New Roman"/>
          <w:bCs/>
          <w:sz w:val="22"/>
        </w:rPr>
        <w:t>が</w:t>
      </w:r>
      <w:r w:rsidR="00D07323" w:rsidRPr="00052570">
        <w:rPr>
          <w:rFonts w:ascii="Times New Roman" w:eastAsiaTheme="majorEastAsia" w:hAnsi="Times New Roman" w:cs="Times New Roman"/>
          <w:bCs/>
          <w:sz w:val="22"/>
        </w:rPr>
        <w:t>開示されます。これを好機と捉えて、</w:t>
      </w:r>
      <w:r w:rsidR="00D07323" w:rsidRPr="00884502">
        <w:rPr>
          <w:rFonts w:ascii="Times New Roman" w:eastAsiaTheme="majorEastAsia" w:hAnsi="Times New Roman" w:cs="Times New Roman"/>
          <w:sz w:val="22"/>
        </w:rPr>
        <w:t>妊娠糖尿病</w:t>
      </w:r>
      <w:r w:rsidRPr="00884502">
        <w:rPr>
          <w:rFonts w:ascii="Times New Roman" w:eastAsiaTheme="majorEastAsia" w:hAnsi="Times New Roman" w:cs="Times New Roman"/>
          <w:sz w:val="22"/>
        </w:rPr>
        <w:t>既往女性の産後フォロー中の</w:t>
      </w:r>
      <w:r w:rsidR="00D07323" w:rsidRPr="00884502">
        <w:rPr>
          <w:rFonts w:ascii="Times New Roman" w:eastAsiaTheme="majorEastAsia" w:hAnsi="Times New Roman" w:cs="Times New Roman"/>
          <w:sz w:val="22"/>
        </w:rPr>
        <w:t>検査代（産後の糖負荷試験）の保険適用が地方厚生局に認められるか否かが</w:t>
      </w:r>
      <w:r w:rsidRPr="00884502">
        <w:rPr>
          <w:rFonts w:ascii="Times New Roman" w:eastAsiaTheme="majorEastAsia" w:hAnsi="Times New Roman" w:cs="Times New Roman"/>
          <w:sz w:val="22"/>
        </w:rPr>
        <w:t>地域により</w:t>
      </w:r>
      <w:r w:rsidR="00D07323" w:rsidRPr="00884502">
        <w:rPr>
          <w:rFonts w:ascii="Times New Roman" w:eastAsiaTheme="majorEastAsia" w:hAnsi="Times New Roman" w:cs="Times New Roman"/>
          <w:sz w:val="22"/>
        </w:rPr>
        <w:t>異なっている</w:t>
      </w:r>
      <w:r w:rsidR="00F12A6E" w:rsidRPr="00884502">
        <w:rPr>
          <w:rFonts w:ascii="Times New Roman" w:eastAsiaTheme="majorEastAsia" w:hAnsi="Times New Roman" w:cs="Times New Roman" w:hint="eastAsia"/>
          <w:sz w:val="22"/>
        </w:rPr>
        <w:t>点</w:t>
      </w:r>
      <w:r w:rsidR="00D07323" w:rsidRPr="00884502">
        <w:rPr>
          <w:rFonts w:ascii="Times New Roman" w:eastAsiaTheme="majorEastAsia" w:hAnsi="Times New Roman" w:cs="Times New Roman"/>
          <w:sz w:val="22"/>
        </w:rPr>
        <w:t>から、</w:t>
      </w:r>
      <w:r w:rsidR="00F12A6E" w:rsidRPr="00884502">
        <w:rPr>
          <w:rFonts w:ascii="Times New Roman" w:eastAsiaTheme="majorEastAsia" w:hAnsi="Times New Roman" w:cs="Times New Roman" w:hint="eastAsia"/>
          <w:sz w:val="22"/>
        </w:rPr>
        <w:t>「</w:t>
      </w:r>
      <w:r w:rsidR="00D07323" w:rsidRPr="00884502">
        <w:rPr>
          <w:rFonts w:ascii="Times New Roman" w:eastAsiaTheme="majorEastAsia" w:hAnsi="Times New Roman" w:cs="Times New Roman"/>
          <w:b/>
          <w:bCs/>
          <w:sz w:val="22"/>
        </w:rPr>
        <w:t>保険適用が認められるケースとして国が統一的に示すべき</w:t>
      </w:r>
      <w:r w:rsidR="00F12A6E" w:rsidRPr="00884502">
        <w:rPr>
          <w:rFonts w:ascii="Times New Roman" w:eastAsiaTheme="majorEastAsia" w:hAnsi="Times New Roman" w:cs="Times New Roman" w:hint="eastAsia"/>
          <w:b/>
          <w:bCs/>
          <w:sz w:val="22"/>
        </w:rPr>
        <w:t>」</w:t>
      </w:r>
      <w:r w:rsidR="00D07323" w:rsidRPr="00052570">
        <w:rPr>
          <w:rFonts w:ascii="Times New Roman" w:eastAsiaTheme="majorEastAsia" w:hAnsi="Times New Roman" w:cs="Times New Roman"/>
          <w:bCs/>
          <w:sz w:val="22"/>
        </w:rPr>
        <w:t>という提案</w:t>
      </w:r>
      <w:r w:rsidR="00D07323" w:rsidRPr="00884502">
        <w:rPr>
          <w:rFonts w:ascii="Times New Roman" w:eastAsiaTheme="majorEastAsia" w:hAnsi="Times New Roman" w:cs="Times New Roman"/>
          <w:sz w:val="22"/>
        </w:rPr>
        <w:t>を</w:t>
      </w:r>
      <w:r w:rsidR="008F05E3" w:rsidRPr="00884502">
        <w:rPr>
          <w:rFonts w:ascii="Times New Roman" w:eastAsiaTheme="majorEastAsia" w:hAnsi="Times New Roman" w:cs="Times New Roman" w:hint="eastAsia"/>
          <w:sz w:val="22"/>
        </w:rPr>
        <w:t>我々は</w:t>
      </w:r>
      <w:r w:rsidR="00D07323" w:rsidRPr="00884502">
        <w:rPr>
          <w:rFonts w:ascii="Times New Roman" w:eastAsiaTheme="majorEastAsia" w:hAnsi="Times New Roman" w:cs="Times New Roman"/>
          <w:sz w:val="22"/>
        </w:rPr>
        <w:t>しました。</w:t>
      </w:r>
    </w:p>
    <w:p w14:paraId="549F06A7" w14:textId="21C60625" w:rsidR="00F12A6E" w:rsidRPr="00884502" w:rsidRDefault="00F12A6E" w:rsidP="00884502">
      <w:pPr>
        <w:widowControl/>
        <w:shd w:val="clear" w:color="auto" w:fill="FFFFFF"/>
        <w:ind w:firstLineChars="100" w:firstLine="203"/>
        <w:rPr>
          <w:rFonts w:ascii="Times New Roman" w:eastAsiaTheme="majorEastAsia" w:hAnsi="Times New Roman" w:cs="Times New Roman"/>
          <w:sz w:val="22"/>
        </w:rPr>
      </w:pPr>
      <w:r w:rsidRPr="00884502">
        <w:rPr>
          <w:rFonts w:ascii="Times New Roman" w:eastAsiaTheme="majorEastAsia" w:hAnsi="Times New Roman" w:cs="Times New Roman" w:hint="eastAsia"/>
          <w:sz w:val="22"/>
        </w:rPr>
        <w:t>その結果、</w:t>
      </w:r>
      <w:r w:rsidR="00750BD9" w:rsidRPr="00884502">
        <w:rPr>
          <w:rFonts w:ascii="Times New Roman" w:eastAsiaTheme="majorEastAsia" w:hAnsi="Times New Roman" w:cs="Times New Roman"/>
          <w:sz w:val="22"/>
        </w:rPr>
        <w:t>学会協力の</w:t>
      </w:r>
      <w:r w:rsidRPr="00884502">
        <w:rPr>
          <w:rFonts w:ascii="Times New Roman" w:eastAsiaTheme="majorEastAsia" w:hAnsi="Times New Roman" w:cs="Times New Roman" w:hint="eastAsia"/>
          <w:sz w:val="22"/>
        </w:rPr>
        <w:t>もと</w:t>
      </w:r>
      <w:r w:rsidR="00750BD9" w:rsidRPr="00884502">
        <w:rPr>
          <w:rFonts w:ascii="Times New Roman" w:eastAsiaTheme="majorEastAsia" w:hAnsi="Times New Roman" w:cs="Times New Roman"/>
          <w:sz w:val="22"/>
        </w:rPr>
        <w:t>、本事業をアーキテクトが</w:t>
      </w:r>
      <w:r w:rsidRPr="00884502">
        <w:rPr>
          <w:rFonts w:ascii="Times New Roman" w:eastAsiaTheme="majorEastAsia" w:hAnsi="Times New Roman" w:cs="Times New Roman" w:hint="eastAsia"/>
          <w:sz w:val="22"/>
        </w:rPr>
        <w:t>主導</w:t>
      </w:r>
      <w:r w:rsidR="00750BD9" w:rsidRPr="00884502">
        <w:rPr>
          <w:rFonts w:ascii="Times New Roman" w:eastAsiaTheme="majorEastAsia" w:hAnsi="Times New Roman" w:cs="Times New Roman"/>
          <w:sz w:val="22"/>
        </w:rPr>
        <w:t>し、</w:t>
      </w:r>
      <w:r w:rsidR="00690DE1">
        <w:rPr>
          <w:rFonts w:ascii="Times New Roman" w:eastAsiaTheme="majorEastAsia" w:hAnsi="Times New Roman" w:cs="Times New Roman" w:hint="eastAsia"/>
          <w:sz w:val="22"/>
        </w:rPr>
        <w:t>吉備中央町</w:t>
      </w:r>
      <w:r w:rsidR="00750BD9" w:rsidRPr="00884502">
        <w:rPr>
          <w:rFonts w:ascii="Times New Roman" w:eastAsiaTheme="majorEastAsia" w:hAnsi="Times New Roman" w:cs="Times New Roman"/>
          <w:sz w:val="22"/>
        </w:rPr>
        <w:t>から発出された規制改革提案の第</w:t>
      </w:r>
      <w:r w:rsidR="00750BD9" w:rsidRPr="00884502">
        <w:rPr>
          <w:rFonts w:ascii="Times New Roman" w:eastAsiaTheme="majorEastAsia" w:hAnsi="Times New Roman" w:cs="Times New Roman"/>
          <w:sz w:val="22"/>
        </w:rPr>
        <w:t>1</w:t>
      </w:r>
      <w:r w:rsidR="00750BD9" w:rsidRPr="00884502">
        <w:rPr>
          <w:rFonts w:ascii="Times New Roman" w:eastAsiaTheme="majorEastAsia" w:hAnsi="Times New Roman" w:cs="Times New Roman"/>
          <w:sz w:val="22"/>
        </w:rPr>
        <w:t>号として、疑義解釈通知の発表</w:t>
      </w:r>
      <w:r w:rsidR="000173F7" w:rsidRPr="00884502">
        <w:rPr>
          <w:rFonts w:ascii="Times New Roman" w:eastAsiaTheme="majorEastAsia" w:hAnsi="Times New Roman" w:cs="Times New Roman" w:hint="eastAsia"/>
          <w:sz w:val="22"/>
        </w:rPr>
        <w:t>が</w:t>
      </w:r>
      <w:r w:rsidR="00884502">
        <w:rPr>
          <w:rFonts w:ascii="Times New Roman" w:eastAsiaTheme="majorEastAsia" w:hAnsi="Times New Roman" w:cs="Times New Roman" w:hint="eastAsia"/>
          <w:sz w:val="22"/>
        </w:rPr>
        <w:t>8</w:t>
      </w:r>
      <w:r w:rsidR="000173F7" w:rsidRPr="00884502">
        <w:rPr>
          <w:rFonts w:ascii="Times New Roman" w:eastAsiaTheme="majorEastAsia" w:hAnsi="Times New Roman" w:cs="Times New Roman" w:hint="eastAsia"/>
          <w:sz w:val="22"/>
        </w:rPr>
        <w:t>月</w:t>
      </w:r>
      <w:r w:rsidR="00884502">
        <w:rPr>
          <w:rFonts w:ascii="Times New Roman" w:eastAsiaTheme="majorEastAsia" w:hAnsi="Times New Roman" w:cs="Times New Roman" w:hint="eastAsia"/>
          <w:sz w:val="22"/>
        </w:rPr>
        <w:t>30</w:t>
      </w:r>
      <w:r w:rsidR="000173F7" w:rsidRPr="00884502">
        <w:rPr>
          <w:rFonts w:ascii="Times New Roman" w:eastAsiaTheme="majorEastAsia" w:hAnsi="Times New Roman" w:cs="Times New Roman" w:hint="eastAsia"/>
          <w:sz w:val="22"/>
        </w:rPr>
        <w:t>日に</w:t>
      </w:r>
      <w:r w:rsidR="008F05E3" w:rsidRPr="00884502">
        <w:rPr>
          <w:rFonts w:ascii="Times New Roman" w:eastAsiaTheme="majorEastAsia" w:hAnsi="Times New Roman" w:cs="Times New Roman" w:hint="eastAsia"/>
          <w:sz w:val="22"/>
        </w:rPr>
        <w:t>厚</w:t>
      </w:r>
      <w:r w:rsidR="00690DE1">
        <w:rPr>
          <w:rFonts w:ascii="Times New Roman" w:eastAsiaTheme="majorEastAsia" w:hAnsi="Times New Roman" w:cs="Times New Roman" w:hint="eastAsia"/>
          <w:sz w:val="22"/>
        </w:rPr>
        <w:t>生労働</w:t>
      </w:r>
      <w:r w:rsidR="008F05E3" w:rsidRPr="00884502">
        <w:rPr>
          <w:rFonts w:ascii="Times New Roman" w:eastAsiaTheme="majorEastAsia" w:hAnsi="Times New Roman" w:cs="Times New Roman" w:hint="eastAsia"/>
          <w:sz w:val="22"/>
        </w:rPr>
        <w:t>省</w:t>
      </w:r>
      <w:r w:rsidR="000173F7" w:rsidRPr="00884502">
        <w:rPr>
          <w:rFonts w:ascii="Times New Roman" w:eastAsiaTheme="majorEastAsia" w:hAnsi="Times New Roman" w:cs="Times New Roman" w:hint="eastAsia"/>
          <w:sz w:val="22"/>
        </w:rPr>
        <w:t>から</w:t>
      </w:r>
      <w:r w:rsidR="00052570">
        <w:rPr>
          <w:rFonts w:ascii="Times New Roman" w:eastAsiaTheme="majorEastAsia" w:hAnsi="Times New Roman" w:cs="Times New Roman" w:hint="eastAsia"/>
          <w:sz w:val="22"/>
        </w:rPr>
        <w:t>出される</w:t>
      </w:r>
      <w:r w:rsidR="00750BD9" w:rsidRPr="00884502">
        <w:rPr>
          <w:rFonts w:ascii="Times New Roman" w:eastAsiaTheme="majorEastAsia" w:hAnsi="Times New Roman" w:cs="Times New Roman"/>
          <w:sz w:val="22"/>
        </w:rPr>
        <w:t>ことになりました。</w:t>
      </w:r>
    </w:p>
    <w:p w14:paraId="57E08135" w14:textId="4E53BA85" w:rsidR="000C4395" w:rsidRPr="00884502" w:rsidRDefault="00750BD9" w:rsidP="00884502">
      <w:pPr>
        <w:widowControl/>
        <w:shd w:val="clear" w:color="auto" w:fill="FFFFFF"/>
        <w:ind w:firstLineChars="100" w:firstLine="203"/>
        <w:rPr>
          <w:rFonts w:ascii="Times New Roman" w:eastAsiaTheme="majorEastAsia" w:hAnsi="Times New Roman" w:cs="Times New Roman"/>
          <w:color w:val="222222"/>
          <w:kern w:val="0"/>
          <w:sz w:val="22"/>
        </w:rPr>
      </w:pPr>
      <w:r w:rsidRPr="00884502">
        <w:rPr>
          <w:rFonts w:ascii="Times New Roman" w:eastAsiaTheme="majorEastAsia" w:hAnsi="Times New Roman" w:cs="Times New Roman"/>
          <w:sz w:val="22"/>
        </w:rPr>
        <w:lastRenderedPageBreak/>
        <w:t>妊娠糖尿病に罹患した女性は、将来</w:t>
      </w:r>
      <w:r w:rsidR="000173F7" w:rsidRPr="00884502">
        <w:rPr>
          <w:rFonts w:ascii="Times New Roman" w:eastAsiaTheme="majorEastAsia" w:hAnsi="Times New Roman" w:cs="Times New Roman" w:hint="eastAsia"/>
          <w:sz w:val="22"/>
        </w:rPr>
        <w:t>、</w:t>
      </w:r>
      <w:r w:rsidRPr="00884502">
        <w:rPr>
          <w:rFonts w:ascii="Times New Roman" w:eastAsiaTheme="majorEastAsia" w:hAnsi="Times New Roman" w:cs="Times New Roman"/>
          <w:sz w:val="22"/>
        </w:rPr>
        <w:t>糖尿病になるリスクを予防</w:t>
      </w:r>
      <w:r w:rsidR="0005646B">
        <w:rPr>
          <w:rFonts w:ascii="Times New Roman" w:eastAsiaTheme="majorEastAsia" w:hAnsi="Times New Roman" w:cs="Times New Roman" w:hint="eastAsia"/>
          <w:sz w:val="22"/>
        </w:rPr>
        <w:t>し</w:t>
      </w:r>
      <w:r w:rsidRPr="00884502">
        <w:rPr>
          <w:rFonts w:ascii="Times New Roman" w:eastAsiaTheme="majorEastAsia" w:hAnsi="Times New Roman" w:cs="Times New Roman"/>
          <w:sz w:val="22"/>
        </w:rPr>
        <w:t>、次の妊娠を望む上でのプレコンセプションケアの一環となるのみならず、将来の医療費削減につながる可能性</w:t>
      </w:r>
      <w:r w:rsidR="000173F7" w:rsidRPr="00884502">
        <w:rPr>
          <w:rFonts w:ascii="Times New Roman" w:eastAsiaTheme="majorEastAsia" w:hAnsi="Times New Roman" w:cs="Times New Roman" w:hint="eastAsia"/>
          <w:sz w:val="22"/>
        </w:rPr>
        <w:t>が</w:t>
      </w:r>
      <w:r w:rsidRPr="00884502">
        <w:rPr>
          <w:rFonts w:ascii="Times New Roman" w:eastAsiaTheme="majorEastAsia" w:hAnsi="Times New Roman" w:cs="Times New Roman"/>
          <w:sz w:val="22"/>
        </w:rPr>
        <w:t>高いと考えており、大変意義のある通知と考え</w:t>
      </w:r>
      <w:r w:rsidR="000173F7" w:rsidRPr="00884502">
        <w:rPr>
          <w:rFonts w:ascii="Times New Roman" w:eastAsiaTheme="majorEastAsia" w:hAnsi="Times New Roman" w:cs="Times New Roman" w:hint="eastAsia"/>
          <w:sz w:val="22"/>
        </w:rPr>
        <w:t>られます</w:t>
      </w:r>
      <w:r w:rsidRPr="00884502">
        <w:rPr>
          <w:rFonts w:ascii="Times New Roman" w:eastAsiaTheme="majorEastAsia" w:hAnsi="Times New Roman" w:cs="Times New Roman"/>
          <w:sz w:val="22"/>
        </w:rPr>
        <w:t>。</w:t>
      </w:r>
      <w:r w:rsidR="000173F7" w:rsidRPr="00884502">
        <w:rPr>
          <w:rFonts w:ascii="Times New Roman" w:eastAsiaTheme="majorEastAsia" w:hAnsi="Times New Roman" w:cs="Times New Roman" w:hint="eastAsia"/>
          <w:sz w:val="22"/>
        </w:rPr>
        <w:t>この理由は</w:t>
      </w:r>
      <w:r w:rsidR="00E3353D" w:rsidRPr="00884502">
        <w:rPr>
          <w:rFonts w:ascii="Times New Roman" w:eastAsiaTheme="majorEastAsia" w:hAnsi="Times New Roman" w:cs="Times New Roman"/>
          <w:color w:val="222222"/>
          <w:kern w:val="0"/>
          <w:sz w:val="22"/>
        </w:rPr>
        <w:t>第</w:t>
      </w:r>
      <w:r w:rsidR="005A1CEB">
        <w:rPr>
          <w:rFonts w:ascii="Times New Roman" w:eastAsiaTheme="majorEastAsia" w:hAnsi="Times New Roman" w:cs="Times New Roman" w:hint="eastAsia"/>
          <w:color w:val="222222"/>
          <w:kern w:val="0"/>
          <w:sz w:val="22"/>
        </w:rPr>
        <w:t>一</w:t>
      </w:r>
      <w:r w:rsidR="00E3353D" w:rsidRPr="00884502">
        <w:rPr>
          <w:rFonts w:ascii="Times New Roman" w:eastAsiaTheme="majorEastAsia" w:hAnsi="Times New Roman" w:cs="Times New Roman"/>
          <w:color w:val="222222"/>
          <w:kern w:val="0"/>
          <w:sz w:val="22"/>
        </w:rPr>
        <w:t>に、産後</w:t>
      </w:r>
      <w:r w:rsidR="00E3353D" w:rsidRPr="00884502">
        <w:rPr>
          <w:rFonts w:ascii="Times New Roman" w:eastAsiaTheme="majorEastAsia" w:hAnsi="Times New Roman" w:cs="Times New Roman"/>
          <w:color w:val="222222"/>
          <w:kern w:val="0"/>
          <w:sz w:val="22"/>
        </w:rPr>
        <w:t>12</w:t>
      </w:r>
      <w:r w:rsidR="00E3353D" w:rsidRPr="00884502">
        <w:rPr>
          <w:rFonts w:ascii="Times New Roman" w:eastAsiaTheme="majorEastAsia" w:hAnsi="Times New Roman" w:cs="Times New Roman"/>
          <w:color w:val="222222"/>
          <w:kern w:val="0"/>
          <w:sz w:val="22"/>
        </w:rPr>
        <w:t>週までに糖尿病が疑われる場合は、管理料算定がすでに可能で</w:t>
      </w:r>
      <w:r w:rsidR="000173F7" w:rsidRPr="00884502">
        <w:rPr>
          <w:rFonts w:ascii="Times New Roman" w:eastAsiaTheme="majorEastAsia" w:hAnsi="Times New Roman" w:cs="Times New Roman" w:hint="eastAsia"/>
          <w:color w:val="222222"/>
          <w:kern w:val="0"/>
          <w:sz w:val="22"/>
        </w:rPr>
        <w:t>す</w:t>
      </w:r>
      <w:r w:rsidR="00E3353D" w:rsidRPr="00884502">
        <w:rPr>
          <w:rFonts w:ascii="Times New Roman" w:eastAsiaTheme="majorEastAsia" w:hAnsi="Times New Roman" w:cs="Times New Roman"/>
          <w:color w:val="222222"/>
          <w:kern w:val="0"/>
          <w:sz w:val="22"/>
        </w:rPr>
        <w:t>が、</w:t>
      </w:r>
      <w:r w:rsidR="008F05E3" w:rsidRPr="00884502">
        <w:rPr>
          <w:rFonts w:ascii="Times New Roman" w:eastAsiaTheme="majorEastAsia" w:hAnsi="Times New Roman" w:cs="Times New Roman" w:hint="eastAsia"/>
          <w:color w:val="222222"/>
          <w:kern w:val="0"/>
          <w:sz w:val="22"/>
        </w:rPr>
        <w:t>学会</w:t>
      </w:r>
      <w:r w:rsidR="00E3353D" w:rsidRPr="00884502">
        <w:rPr>
          <w:rFonts w:ascii="Times New Roman" w:eastAsiaTheme="majorEastAsia" w:hAnsi="Times New Roman" w:cs="Times New Roman"/>
          <w:color w:val="222222"/>
          <w:kern w:val="0"/>
          <w:sz w:val="22"/>
        </w:rPr>
        <w:t>主導で行ったアンケ</w:t>
      </w:r>
      <w:r w:rsidR="000173F7" w:rsidRPr="00884502">
        <w:rPr>
          <w:rFonts w:ascii="Times New Roman" w:eastAsiaTheme="majorEastAsia" w:hAnsi="Times New Roman" w:cs="Times New Roman" w:hint="eastAsia"/>
          <w:color w:val="222222"/>
          <w:kern w:val="0"/>
          <w:sz w:val="22"/>
        </w:rPr>
        <w:t>ー</w:t>
      </w:r>
      <w:r w:rsidR="00E3353D" w:rsidRPr="00884502">
        <w:rPr>
          <w:rFonts w:ascii="Times New Roman" w:eastAsiaTheme="majorEastAsia" w:hAnsi="Times New Roman" w:cs="Times New Roman"/>
          <w:color w:val="222222"/>
          <w:kern w:val="0"/>
          <w:sz w:val="22"/>
        </w:rPr>
        <w:t>トで</w:t>
      </w:r>
      <w:r w:rsidR="000173F7" w:rsidRPr="00884502">
        <w:rPr>
          <w:rFonts w:ascii="Times New Roman" w:eastAsiaTheme="majorEastAsia" w:hAnsi="Times New Roman" w:cs="Times New Roman" w:hint="eastAsia"/>
          <w:color w:val="222222"/>
          <w:kern w:val="0"/>
          <w:sz w:val="22"/>
        </w:rPr>
        <w:t>は</w:t>
      </w:r>
      <w:r w:rsidR="00E3353D" w:rsidRPr="00884502">
        <w:rPr>
          <w:rFonts w:ascii="Times New Roman" w:eastAsiaTheme="majorEastAsia" w:hAnsi="Times New Roman" w:cs="Times New Roman"/>
          <w:color w:val="222222"/>
          <w:kern w:val="0"/>
          <w:sz w:val="22"/>
        </w:rPr>
        <w:t>、妊娠糖尿病の専門家集団である学会のメンバーの既知率でさえ</w:t>
      </w:r>
      <w:r w:rsidR="00E3353D" w:rsidRPr="00884502">
        <w:rPr>
          <w:rFonts w:ascii="Times New Roman" w:eastAsiaTheme="majorEastAsia" w:hAnsi="Times New Roman" w:cs="Times New Roman"/>
          <w:color w:val="222222"/>
          <w:kern w:val="0"/>
          <w:sz w:val="22"/>
        </w:rPr>
        <w:t>47</w:t>
      </w:r>
      <w:r w:rsidR="00E3353D" w:rsidRPr="00884502">
        <w:rPr>
          <w:rFonts w:ascii="Times New Roman" w:eastAsiaTheme="majorEastAsia" w:hAnsi="Times New Roman" w:cs="Times New Roman"/>
          <w:color w:val="222222"/>
          <w:kern w:val="0"/>
          <w:sz w:val="22"/>
        </w:rPr>
        <w:t>％</w:t>
      </w:r>
      <w:r w:rsidR="000173F7" w:rsidRPr="00884502">
        <w:rPr>
          <w:rFonts w:ascii="Times New Roman" w:eastAsiaTheme="majorEastAsia" w:hAnsi="Times New Roman" w:cs="Times New Roman" w:hint="eastAsia"/>
          <w:color w:val="222222"/>
          <w:kern w:val="0"/>
          <w:sz w:val="22"/>
        </w:rPr>
        <w:t>と高くなく</w:t>
      </w:r>
      <w:r w:rsidR="00E3353D" w:rsidRPr="00884502">
        <w:rPr>
          <w:rFonts w:ascii="Times New Roman" w:eastAsiaTheme="majorEastAsia" w:hAnsi="Times New Roman" w:cs="Times New Roman"/>
          <w:color w:val="222222"/>
          <w:kern w:val="0"/>
          <w:sz w:val="22"/>
        </w:rPr>
        <w:t>、その内容を周知</w:t>
      </w:r>
      <w:r w:rsidR="000173F7" w:rsidRPr="00884502">
        <w:rPr>
          <w:rFonts w:ascii="Times New Roman" w:eastAsiaTheme="majorEastAsia" w:hAnsi="Times New Roman" w:cs="Times New Roman" w:hint="eastAsia"/>
          <w:color w:val="222222"/>
          <w:kern w:val="0"/>
          <w:sz w:val="22"/>
        </w:rPr>
        <w:t>する点も今回</w:t>
      </w:r>
      <w:r w:rsidR="00E3353D" w:rsidRPr="00884502">
        <w:rPr>
          <w:rFonts w:ascii="Times New Roman" w:eastAsiaTheme="majorEastAsia" w:hAnsi="Times New Roman" w:cs="Times New Roman"/>
          <w:color w:val="222222"/>
          <w:kern w:val="0"/>
          <w:sz w:val="22"/>
        </w:rPr>
        <w:t>盛り</w:t>
      </w:r>
      <w:r w:rsidR="000173F7" w:rsidRPr="00884502">
        <w:rPr>
          <w:rFonts w:ascii="Times New Roman" w:eastAsiaTheme="majorEastAsia" w:hAnsi="Times New Roman" w:cs="Times New Roman" w:hint="eastAsia"/>
          <w:color w:val="222222"/>
          <w:kern w:val="0"/>
          <w:sz w:val="22"/>
        </w:rPr>
        <w:t>込まれている点にあ</w:t>
      </w:r>
      <w:r w:rsidR="00E3353D" w:rsidRPr="00884502">
        <w:rPr>
          <w:rFonts w:ascii="Times New Roman" w:eastAsiaTheme="majorEastAsia" w:hAnsi="Times New Roman" w:cs="Times New Roman"/>
          <w:color w:val="222222"/>
          <w:kern w:val="0"/>
          <w:sz w:val="22"/>
        </w:rPr>
        <w:t>ります。</w:t>
      </w:r>
      <w:r w:rsidR="000173F7" w:rsidRPr="00884502">
        <w:rPr>
          <w:rFonts w:ascii="Times New Roman" w:eastAsiaTheme="majorEastAsia" w:hAnsi="Times New Roman" w:cs="Times New Roman" w:hint="eastAsia"/>
          <w:color w:val="222222"/>
          <w:kern w:val="0"/>
          <w:sz w:val="22"/>
        </w:rPr>
        <w:t>第</w:t>
      </w:r>
      <w:r w:rsidR="005A1CEB">
        <w:rPr>
          <w:rFonts w:ascii="Times New Roman" w:eastAsiaTheme="majorEastAsia" w:hAnsi="Times New Roman" w:cs="Times New Roman" w:hint="eastAsia"/>
          <w:color w:val="222222"/>
          <w:kern w:val="0"/>
          <w:sz w:val="22"/>
        </w:rPr>
        <w:t>二</w:t>
      </w:r>
      <w:r w:rsidR="000173F7" w:rsidRPr="00884502">
        <w:rPr>
          <w:rFonts w:ascii="Times New Roman" w:eastAsiaTheme="majorEastAsia" w:hAnsi="Times New Roman" w:cs="Times New Roman" w:hint="eastAsia"/>
          <w:color w:val="222222"/>
          <w:kern w:val="0"/>
          <w:sz w:val="22"/>
        </w:rPr>
        <w:t>に</w:t>
      </w:r>
      <w:r w:rsidR="00E3353D" w:rsidRPr="00884502">
        <w:rPr>
          <w:rFonts w:ascii="Times New Roman" w:eastAsiaTheme="majorEastAsia" w:hAnsi="Times New Roman" w:cs="Times New Roman"/>
          <w:color w:val="222222"/>
          <w:kern w:val="0"/>
          <w:sz w:val="22"/>
        </w:rPr>
        <w:t>、</w:t>
      </w:r>
      <w:r w:rsidR="000C4395" w:rsidRPr="00884502">
        <w:rPr>
          <w:rFonts w:ascii="Times New Roman" w:eastAsiaTheme="majorEastAsia" w:hAnsi="Times New Roman" w:cs="Times New Roman"/>
          <w:color w:val="222222"/>
          <w:kern w:val="0"/>
          <w:sz w:val="22"/>
        </w:rPr>
        <w:t>本アンケートでは妊娠糖尿病などの妊娠中に発症した疾病は、産後</w:t>
      </w:r>
      <w:r w:rsidR="000C4395" w:rsidRPr="00884502">
        <w:rPr>
          <w:rFonts w:ascii="Times New Roman" w:eastAsiaTheme="majorEastAsia" w:hAnsi="Times New Roman" w:cs="Times New Roman"/>
          <w:color w:val="222222"/>
          <w:kern w:val="0"/>
          <w:sz w:val="22"/>
        </w:rPr>
        <w:t>12</w:t>
      </w:r>
      <w:r w:rsidR="000C4395" w:rsidRPr="00884502">
        <w:rPr>
          <w:rFonts w:ascii="Times New Roman" w:eastAsiaTheme="majorEastAsia" w:hAnsi="Times New Roman" w:cs="Times New Roman"/>
          <w:color w:val="222222"/>
          <w:kern w:val="0"/>
          <w:sz w:val="22"/>
        </w:rPr>
        <w:t>週以降は一見すると値が正常化してしまうため、病名を付けても、精密検査は、上述したように算定外</w:t>
      </w:r>
      <w:r w:rsidR="000173F7" w:rsidRPr="00884502">
        <w:rPr>
          <w:rFonts w:ascii="Times New Roman" w:eastAsiaTheme="majorEastAsia" w:hAnsi="Times New Roman" w:cs="Times New Roman" w:hint="eastAsia"/>
          <w:color w:val="222222"/>
          <w:kern w:val="0"/>
          <w:sz w:val="22"/>
        </w:rPr>
        <w:t>と</w:t>
      </w:r>
      <w:r w:rsidR="000C4395" w:rsidRPr="00884502">
        <w:rPr>
          <w:rFonts w:ascii="Times New Roman" w:eastAsiaTheme="majorEastAsia" w:hAnsi="Times New Roman" w:cs="Times New Roman"/>
          <w:color w:val="222222"/>
          <w:kern w:val="0"/>
          <w:sz w:val="22"/>
        </w:rPr>
        <w:t>されてしまう地域・ケースが多数認められ</w:t>
      </w:r>
      <w:r w:rsidR="000173F7" w:rsidRPr="00884502">
        <w:rPr>
          <w:rFonts w:ascii="Times New Roman" w:eastAsiaTheme="majorEastAsia" w:hAnsi="Times New Roman" w:cs="Times New Roman" w:hint="eastAsia"/>
          <w:color w:val="222222"/>
          <w:kern w:val="0"/>
          <w:sz w:val="22"/>
        </w:rPr>
        <w:t>ており</w:t>
      </w:r>
      <w:r w:rsidR="000C4395" w:rsidRPr="00884502">
        <w:rPr>
          <w:rFonts w:ascii="Times New Roman" w:eastAsiaTheme="majorEastAsia" w:hAnsi="Times New Roman" w:cs="Times New Roman"/>
          <w:color w:val="222222"/>
          <w:kern w:val="0"/>
          <w:sz w:val="22"/>
        </w:rPr>
        <w:t>、地域差が</w:t>
      </w:r>
      <w:r w:rsidR="000173F7" w:rsidRPr="00884502">
        <w:rPr>
          <w:rFonts w:ascii="Times New Roman" w:eastAsiaTheme="majorEastAsia" w:hAnsi="Times New Roman" w:cs="Times New Roman" w:hint="eastAsia"/>
          <w:color w:val="222222"/>
          <w:kern w:val="0"/>
          <w:sz w:val="22"/>
        </w:rPr>
        <w:t>生じてい</w:t>
      </w:r>
      <w:r w:rsidR="000C4395" w:rsidRPr="00884502">
        <w:rPr>
          <w:rFonts w:ascii="Times New Roman" w:eastAsiaTheme="majorEastAsia" w:hAnsi="Times New Roman" w:cs="Times New Roman"/>
          <w:color w:val="222222"/>
          <w:kern w:val="0"/>
          <w:sz w:val="22"/>
        </w:rPr>
        <w:t>ます。その結果、フォロ</w:t>
      </w:r>
      <w:r w:rsidR="000173F7" w:rsidRPr="00884502">
        <w:rPr>
          <w:rFonts w:ascii="Times New Roman" w:eastAsiaTheme="majorEastAsia" w:hAnsi="Times New Roman" w:cs="Times New Roman" w:hint="eastAsia"/>
          <w:color w:val="222222"/>
          <w:kern w:val="0"/>
          <w:sz w:val="22"/>
        </w:rPr>
        <w:t>ー</w:t>
      </w:r>
      <w:r w:rsidR="000C4395" w:rsidRPr="00884502">
        <w:rPr>
          <w:rFonts w:ascii="Times New Roman" w:eastAsiaTheme="majorEastAsia" w:hAnsi="Times New Roman" w:cs="Times New Roman"/>
          <w:color w:val="222222"/>
          <w:kern w:val="0"/>
          <w:sz w:val="22"/>
        </w:rPr>
        <w:t>がなされず、母親の子育てに忙しい時期とも重なり</w:t>
      </w:r>
      <w:r w:rsidR="000173F7" w:rsidRPr="00884502">
        <w:rPr>
          <w:rFonts w:ascii="Times New Roman" w:eastAsiaTheme="majorEastAsia" w:hAnsi="Times New Roman" w:cs="Times New Roman" w:hint="eastAsia"/>
          <w:color w:val="222222"/>
          <w:kern w:val="0"/>
          <w:sz w:val="22"/>
        </w:rPr>
        <w:t>症状を</w:t>
      </w:r>
      <w:r w:rsidR="000C4395" w:rsidRPr="00884502">
        <w:rPr>
          <w:rFonts w:ascii="Times New Roman" w:eastAsiaTheme="majorEastAsia" w:hAnsi="Times New Roman" w:cs="Times New Roman"/>
          <w:color w:val="222222"/>
          <w:kern w:val="0"/>
          <w:sz w:val="22"/>
        </w:rPr>
        <w:t>放置した結果、いつの間にか糖尿病に罹患しているケースが認められます。</w:t>
      </w:r>
    </w:p>
    <w:p w14:paraId="2B1D7B8D" w14:textId="56DC05D1" w:rsidR="000C4395" w:rsidRPr="00884502" w:rsidRDefault="000173F7" w:rsidP="00884502">
      <w:pPr>
        <w:widowControl/>
        <w:shd w:val="clear" w:color="auto" w:fill="FFFFFF"/>
        <w:ind w:firstLineChars="100" w:firstLine="203"/>
        <w:rPr>
          <w:rFonts w:ascii="Times New Roman" w:eastAsiaTheme="majorEastAsia" w:hAnsi="Times New Roman" w:cs="Times New Roman"/>
          <w:color w:val="222222"/>
          <w:kern w:val="0"/>
          <w:sz w:val="22"/>
        </w:rPr>
      </w:pPr>
      <w:r w:rsidRPr="00884502">
        <w:rPr>
          <w:rFonts w:ascii="Times New Roman" w:eastAsiaTheme="majorEastAsia" w:hAnsi="Times New Roman" w:cs="Times New Roman" w:hint="eastAsia"/>
          <w:color w:val="222222"/>
          <w:kern w:val="0"/>
          <w:sz w:val="22"/>
        </w:rPr>
        <w:t>今回、</w:t>
      </w:r>
      <w:r w:rsidR="00C37C42" w:rsidRPr="00FE559B">
        <w:rPr>
          <w:rFonts w:ascii="Times New Roman" w:eastAsiaTheme="majorEastAsia" w:hAnsi="Times New Roman" w:cs="Times New Roman" w:hint="eastAsia"/>
          <w:kern w:val="0"/>
          <w:sz w:val="22"/>
        </w:rPr>
        <w:t>明確化</w:t>
      </w:r>
      <w:r w:rsidR="000C4395" w:rsidRPr="00FE559B">
        <w:rPr>
          <w:rFonts w:ascii="Times New Roman" w:eastAsiaTheme="majorEastAsia" w:hAnsi="Times New Roman" w:cs="Times New Roman"/>
          <w:kern w:val="0"/>
          <w:sz w:val="22"/>
        </w:rPr>
        <w:t>がなされたことで、</w:t>
      </w:r>
      <w:r w:rsidR="00E3353D" w:rsidRPr="00FE559B">
        <w:rPr>
          <w:rFonts w:ascii="Times New Roman" w:eastAsiaTheme="majorEastAsia" w:hAnsi="Times New Roman" w:cs="Times New Roman"/>
          <w:kern w:val="0"/>
          <w:sz w:val="22"/>
        </w:rPr>
        <w:t>妊婦の糖尿病罹患予防に良い契機となるだけでなく、疾病予防により、医療費削減の可能性があり、</w:t>
      </w:r>
      <w:r w:rsidR="000C4395" w:rsidRPr="00FE559B">
        <w:rPr>
          <w:rFonts w:ascii="Times New Roman" w:eastAsiaTheme="majorEastAsia" w:hAnsi="Times New Roman" w:cs="Times New Roman"/>
          <w:kern w:val="0"/>
          <w:sz w:val="22"/>
        </w:rPr>
        <w:t>産後フォロー等の適正な実施が期待</w:t>
      </w:r>
      <w:r w:rsidR="00E3353D" w:rsidRPr="00FE559B">
        <w:rPr>
          <w:rFonts w:ascii="Times New Roman" w:eastAsiaTheme="majorEastAsia" w:hAnsi="Times New Roman" w:cs="Times New Roman"/>
          <w:kern w:val="0"/>
          <w:sz w:val="22"/>
        </w:rPr>
        <w:t>できます。加えて、産後女性のフォローアップを行う全国の医療機関や医療従事者の事務的な負担も軽減されるため、本通知により、</w:t>
      </w:r>
      <w:r w:rsidRPr="00FE559B">
        <w:rPr>
          <w:rFonts w:ascii="Times New Roman" w:eastAsiaTheme="majorEastAsia" w:hAnsi="Times New Roman" w:cs="Times New Roman" w:hint="eastAsia"/>
          <w:kern w:val="0"/>
          <w:sz w:val="22"/>
        </w:rPr>
        <w:t>三</w:t>
      </w:r>
      <w:r w:rsidR="00052570" w:rsidRPr="00FE559B">
        <w:rPr>
          <w:rFonts w:ascii="Times New Roman" w:eastAsiaTheme="majorEastAsia" w:hAnsi="Times New Roman" w:cs="Times New Roman"/>
          <w:kern w:val="0"/>
          <w:sz w:val="22"/>
        </w:rPr>
        <w:t>方</w:t>
      </w:r>
      <w:r w:rsidR="00052570" w:rsidRPr="00FE559B">
        <w:rPr>
          <w:rFonts w:ascii="Times New Roman" w:eastAsiaTheme="majorEastAsia" w:hAnsi="Times New Roman" w:cs="Times New Roman" w:hint="eastAsia"/>
          <w:kern w:val="0"/>
          <w:sz w:val="22"/>
        </w:rPr>
        <w:t>よ</w:t>
      </w:r>
      <w:r w:rsidR="00E3353D" w:rsidRPr="00FE559B">
        <w:rPr>
          <w:rFonts w:ascii="Times New Roman" w:eastAsiaTheme="majorEastAsia" w:hAnsi="Times New Roman" w:cs="Times New Roman"/>
          <w:kern w:val="0"/>
          <w:sz w:val="22"/>
        </w:rPr>
        <w:t>しの</w:t>
      </w:r>
      <w:r w:rsidR="00C37C42" w:rsidRPr="00FE559B">
        <w:rPr>
          <w:rFonts w:ascii="Times New Roman" w:eastAsiaTheme="majorEastAsia" w:hAnsi="Times New Roman" w:cs="Times New Roman" w:hint="eastAsia"/>
          <w:kern w:val="0"/>
          <w:sz w:val="22"/>
        </w:rPr>
        <w:t>明確化</w:t>
      </w:r>
      <w:r w:rsidR="00E3353D" w:rsidRPr="00FE559B">
        <w:rPr>
          <w:rFonts w:ascii="Times New Roman" w:eastAsiaTheme="majorEastAsia" w:hAnsi="Times New Roman" w:cs="Times New Roman"/>
          <w:kern w:val="0"/>
          <w:sz w:val="22"/>
        </w:rPr>
        <w:t>を達成でき</w:t>
      </w:r>
      <w:r w:rsidR="00E3353D" w:rsidRPr="00884502">
        <w:rPr>
          <w:rFonts w:ascii="Times New Roman" w:eastAsiaTheme="majorEastAsia" w:hAnsi="Times New Roman" w:cs="Times New Roman"/>
          <w:color w:val="222222"/>
          <w:kern w:val="0"/>
          <w:sz w:val="22"/>
        </w:rPr>
        <w:t>たことになります。</w:t>
      </w:r>
    </w:p>
    <w:p w14:paraId="63816649" w14:textId="77777777" w:rsidR="000C4395" w:rsidRPr="00884502" w:rsidRDefault="000C4395" w:rsidP="00750BD9">
      <w:pPr>
        <w:rPr>
          <w:rFonts w:ascii="Times New Roman" w:eastAsiaTheme="majorEastAsia" w:hAnsi="Times New Roman" w:cs="Times New Roman"/>
          <w:sz w:val="22"/>
        </w:rPr>
      </w:pPr>
    </w:p>
    <w:p w14:paraId="06635D5C" w14:textId="2519A2A5" w:rsidR="00750BD9" w:rsidRPr="00884502" w:rsidRDefault="00750BD9" w:rsidP="00750BD9">
      <w:pPr>
        <w:rPr>
          <w:rFonts w:ascii="Times New Roman" w:eastAsiaTheme="majorEastAsia" w:hAnsi="Times New Roman" w:cs="Times New Roman"/>
          <w:sz w:val="22"/>
        </w:rPr>
      </w:pPr>
      <w:r w:rsidRPr="00884502">
        <w:rPr>
          <w:rFonts w:ascii="Times New Roman" w:eastAsiaTheme="majorEastAsia" w:hAnsi="Times New Roman" w:cs="Times New Roman"/>
          <w:sz w:val="22"/>
        </w:rPr>
        <w:t>【関係法令】</w:t>
      </w:r>
    </w:p>
    <w:p w14:paraId="21D5FBFC" w14:textId="7A2B5E80" w:rsidR="00750BD9" w:rsidRPr="00884502" w:rsidRDefault="000173F7" w:rsidP="00750BD9">
      <w:pPr>
        <w:rPr>
          <w:rFonts w:ascii="Times New Roman" w:eastAsiaTheme="majorEastAsia" w:hAnsi="Times New Roman" w:cs="Times New Roman"/>
          <w:sz w:val="22"/>
        </w:rPr>
      </w:pPr>
      <w:r w:rsidRPr="00884502">
        <w:rPr>
          <w:rFonts w:ascii="Times New Roman" w:eastAsiaTheme="majorEastAsia" w:hAnsi="Times New Roman" w:cs="Times New Roman" w:hint="eastAsia"/>
          <w:sz w:val="22"/>
        </w:rPr>
        <w:t>・</w:t>
      </w:r>
      <w:r w:rsidRPr="00884502">
        <w:rPr>
          <w:rFonts w:ascii="Times New Roman" w:eastAsiaTheme="majorEastAsia" w:hAnsi="Times New Roman" w:cs="Times New Roman"/>
          <w:sz w:val="22"/>
        </w:rPr>
        <w:t>診療報酬の算定方法の一部を改正する件（令和</w:t>
      </w:r>
      <w:r w:rsidRPr="00884502">
        <w:rPr>
          <w:rFonts w:ascii="Times New Roman" w:eastAsiaTheme="majorEastAsia" w:hAnsi="Times New Roman" w:cs="Times New Roman"/>
          <w:sz w:val="22"/>
        </w:rPr>
        <w:t>4</w:t>
      </w:r>
      <w:r w:rsidR="00750BD9" w:rsidRPr="00884502">
        <w:rPr>
          <w:rFonts w:ascii="Times New Roman" w:eastAsiaTheme="majorEastAsia" w:hAnsi="Times New Roman" w:cs="Times New Roman"/>
          <w:sz w:val="22"/>
        </w:rPr>
        <w:t>年厚生労働省告示第</w:t>
      </w:r>
      <w:r w:rsidR="00750BD9" w:rsidRPr="00884502">
        <w:rPr>
          <w:rFonts w:ascii="Times New Roman" w:eastAsiaTheme="majorEastAsia" w:hAnsi="Times New Roman" w:cs="Times New Roman"/>
          <w:sz w:val="22"/>
        </w:rPr>
        <w:t>54</w:t>
      </w:r>
      <w:r w:rsidR="00750BD9" w:rsidRPr="00884502">
        <w:rPr>
          <w:rFonts w:ascii="Times New Roman" w:eastAsiaTheme="majorEastAsia" w:hAnsi="Times New Roman" w:cs="Times New Roman"/>
          <w:sz w:val="22"/>
        </w:rPr>
        <w:t>条）（抄）</w:t>
      </w:r>
    </w:p>
    <w:p w14:paraId="71521C65" w14:textId="5F72F016" w:rsidR="000173F7" w:rsidRPr="00884502" w:rsidRDefault="001D6BA1" w:rsidP="000173F7">
      <w:pPr>
        <w:ind w:firstLineChars="100" w:firstLine="193"/>
        <w:rPr>
          <w:rFonts w:ascii="Times New Roman" w:eastAsiaTheme="majorEastAsia" w:hAnsi="Times New Roman" w:cs="Times New Roman"/>
          <w:sz w:val="22"/>
        </w:rPr>
      </w:pPr>
      <w:hyperlink r:id="rId12" w:history="1">
        <w:r w:rsidR="000173F7" w:rsidRPr="00884502">
          <w:rPr>
            <w:rStyle w:val="af"/>
            <w:rFonts w:ascii="Times New Roman" w:eastAsiaTheme="majorEastAsia" w:hAnsi="Times New Roman" w:cs="Times New Roman"/>
            <w:sz w:val="22"/>
          </w:rPr>
          <w:t>https://www.mhlw.go.jp/content/12404000/000907833.pdf</w:t>
        </w:r>
      </w:hyperlink>
    </w:p>
    <w:p w14:paraId="080DE0D2" w14:textId="2611EB4C" w:rsidR="000173F7" w:rsidRPr="00884502" w:rsidRDefault="001D6BA1" w:rsidP="000173F7">
      <w:pPr>
        <w:ind w:firstLineChars="100" w:firstLine="193"/>
        <w:rPr>
          <w:rFonts w:ascii="Times New Roman" w:eastAsiaTheme="majorEastAsia" w:hAnsi="Times New Roman" w:cs="Times New Roman"/>
          <w:sz w:val="22"/>
        </w:rPr>
      </w:pPr>
      <w:hyperlink r:id="rId13" w:history="1">
        <w:r w:rsidR="000173F7" w:rsidRPr="00884502">
          <w:rPr>
            <w:rStyle w:val="af"/>
            <w:rFonts w:ascii="Times New Roman" w:eastAsiaTheme="majorEastAsia" w:hAnsi="Times New Roman" w:cs="Times New Roman"/>
            <w:sz w:val="22"/>
          </w:rPr>
          <w:t>https://www.mhlw.go.jp/content/12404000/000907834.pdf</w:t>
        </w:r>
      </w:hyperlink>
    </w:p>
    <w:p w14:paraId="39289281" w14:textId="3C6BE14E" w:rsidR="00750BD9" w:rsidRPr="00884502" w:rsidRDefault="000173F7" w:rsidP="00750BD9">
      <w:pPr>
        <w:rPr>
          <w:rFonts w:ascii="Times New Roman" w:eastAsiaTheme="majorEastAsia" w:hAnsi="Times New Roman" w:cs="Times New Roman"/>
          <w:sz w:val="22"/>
        </w:rPr>
      </w:pPr>
      <w:r w:rsidRPr="00884502">
        <w:rPr>
          <w:rFonts w:ascii="Times New Roman" w:eastAsiaTheme="majorEastAsia" w:hAnsi="Times New Roman" w:cs="Times New Roman" w:hint="eastAsia"/>
          <w:sz w:val="22"/>
        </w:rPr>
        <w:t>・</w:t>
      </w:r>
      <w:r w:rsidR="00750BD9" w:rsidRPr="00884502">
        <w:rPr>
          <w:rFonts w:ascii="Times New Roman" w:eastAsiaTheme="majorEastAsia" w:hAnsi="Times New Roman" w:cs="Times New Roman"/>
          <w:sz w:val="22"/>
        </w:rPr>
        <w:t>診</w:t>
      </w:r>
      <w:r w:rsidRPr="00884502">
        <w:rPr>
          <w:rFonts w:ascii="Times New Roman" w:eastAsiaTheme="majorEastAsia" w:hAnsi="Times New Roman" w:cs="Times New Roman"/>
          <w:sz w:val="22"/>
        </w:rPr>
        <w:t>療報酬の算定方法の一部改正に伴う実施上の留意事項について（令和</w:t>
      </w:r>
      <w:r w:rsidRPr="00884502">
        <w:rPr>
          <w:rFonts w:ascii="Times New Roman" w:eastAsiaTheme="majorEastAsia" w:hAnsi="Times New Roman" w:cs="Times New Roman"/>
          <w:sz w:val="22"/>
        </w:rPr>
        <w:t>4</w:t>
      </w:r>
      <w:r w:rsidRPr="00884502">
        <w:rPr>
          <w:rFonts w:ascii="Times New Roman" w:eastAsiaTheme="majorEastAsia" w:hAnsi="Times New Roman" w:cs="Times New Roman"/>
          <w:sz w:val="22"/>
        </w:rPr>
        <w:t>年</w:t>
      </w:r>
      <w:r w:rsidRPr="00884502">
        <w:rPr>
          <w:rFonts w:ascii="Times New Roman" w:eastAsiaTheme="majorEastAsia" w:hAnsi="Times New Roman" w:cs="Times New Roman"/>
          <w:sz w:val="22"/>
        </w:rPr>
        <w:t>3</w:t>
      </w:r>
      <w:r w:rsidRPr="00884502">
        <w:rPr>
          <w:rFonts w:ascii="Times New Roman" w:eastAsiaTheme="majorEastAsia" w:hAnsi="Times New Roman" w:cs="Times New Roman"/>
          <w:sz w:val="22"/>
        </w:rPr>
        <w:t>月</w:t>
      </w:r>
      <w:r w:rsidRPr="00884502">
        <w:rPr>
          <w:rFonts w:ascii="Times New Roman" w:eastAsiaTheme="majorEastAsia" w:hAnsi="Times New Roman" w:cs="Times New Roman"/>
          <w:sz w:val="22"/>
        </w:rPr>
        <w:t>4</w:t>
      </w:r>
      <w:r w:rsidR="00750BD9" w:rsidRPr="00884502">
        <w:rPr>
          <w:rFonts w:ascii="Times New Roman" w:eastAsiaTheme="majorEastAsia" w:hAnsi="Times New Roman" w:cs="Times New Roman"/>
          <w:sz w:val="22"/>
        </w:rPr>
        <w:t>日保医発</w:t>
      </w:r>
      <w:r w:rsidR="00750BD9" w:rsidRPr="00884502">
        <w:rPr>
          <w:rFonts w:ascii="Times New Roman" w:eastAsiaTheme="majorEastAsia" w:hAnsi="Times New Roman" w:cs="Times New Roman"/>
          <w:sz w:val="22"/>
        </w:rPr>
        <w:t>0304</w:t>
      </w:r>
      <w:r w:rsidRPr="00884502">
        <w:rPr>
          <w:rFonts w:ascii="Times New Roman" w:eastAsiaTheme="majorEastAsia" w:hAnsi="Times New Roman" w:cs="Times New Roman"/>
          <w:sz w:val="22"/>
        </w:rPr>
        <w:t>第</w:t>
      </w:r>
      <w:r w:rsidRPr="00884502">
        <w:rPr>
          <w:rFonts w:ascii="Times New Roman" w:eastAsiaTheme="majorEastAsia" w:hAnsi="Times New Roman" w:cs="Times New Roman"/>
          <w:sz w:val="22"/>
        </w:rPr>
        <w:t>1</w:t>
      </w:r>
      <w:r w:rsidR="00750BD9" w:rsidRPr="00884502">
        <w:rPr>
          <w:rFonts w:ascii="Times New Roman" w:eastAsiaTheme="majorEastAsia" w:hAnsi="Times New Roman" w:cs="Times New Roman"/>
          <w:sz w:val="22"/>
        </w:rPr>
        <w:t>号）（抄）</w:t>
      </w:r>
    </w:p>
    <w:p w14:paraId="2F2AD864" w14:textId="454D39EB" w:rsidR="00E3353D" w:rsidRPr="00884502" w:rsidRDefault="000173F7" w:rsidP="00E12003">
      <w:pPr>
        <w:widowControl/>
        <w:shd w:val="clear" w:color="auto" w:fill="FFFFFF"/>
        <w:jc w:val="left"/>
        <w:rPr>
          <w:rFonts w:ascii="Times New Roman" w:eastAsiaTheme="majorEastAsia" w:hAnsi="Times New Roman" w:cs="Times New Roman"/>
          <w:color w:val="222222"/>
          <w:kern w:val="0"/>
          <w:sz w:val="22"/>
        </w:rPr>
      </w:pPr>
      <w:r w:rsidRPr="00884502">
        <w:rPr>
          <w:rFonts w:ascii="Times New Roman" w:eastAsiaTheme="majorEastAsia" w:hAnsi="Times New Roman" w:cs="Times New Roman" w:hint="eastAsia"/>
          <w:color w:val="222222"/>
          <w:kern w:val="0"/>
          <w:sz w:val="22"/>
        </w:rPr>
        <w:t xml:space="preserve">　</w:t>
      </w:r>
      <w:hyperlink r:id="rId14" w:history="1">
        <w:r w:rsidRPr="00884502">
          <w:rPr>
            <w:rStyle w:val="af"/>
            <w:rFonts w:ascii="Times New Roman" w:eastAsiaTheme="majorEastAsia" w:hAnsi="Times New Roman" w:cs="Times New Roman"/>
            <w:kern w:val="0"/>
            <w:sz w:val="22"/>
          </w:rPr>
          <w:t>https://kouseikyoku.mhlw.go.jp/kyushu/000215073.pdf</w:t>
        </w:r>
      </w:hyperlink>
    </w:p>
    <w:p w14:paraId="159FC1CE" w14:textId="77777777" w:rsidR="000173F7" w:rsidRPr="00884502" w:rsidRDefault="000173F7" w:rsidP="00E12003">
      <w:pPr>
        <w:widowControl/>
        <w:shd w:val="clear" w:color="auto" w:fill="FFFFFF"/>
        <w:jc w:val="left"/>
        <w:rPr>
          <w:rFonts w:ascii="Times New Roman" w:eastAsiaTheme="majorEastAsia" w:hAnsi="Times New Roman" w:cs="Times New Roman"/>
          <w:color w:val="222222"/>
          <w:kern w:val="0"/>
          <w:sz w:val="22"/>
        </w:rPr>
      </w:pPr>
    </w:p>
    <w:p w14:paraId="28A33AF3" w14:textId="77777777" w:rsidR="000173F7" w:rsidRPr="00884502" w:rsidRDefault="000173F7" w:rsidP="00E12003">
      <w:pPr>
        <w:widowControl/>
        <w:shd w:val="clear" w:color="auto" w:fill="FFFFFF"/>
        <w:jc w:val="left"/>
        <w:rPr>
          <w:rFonts w:ascii="Times New Roman" w:eastAsiaTheme="majorEastAsia" w:hAnsi="Times New Roman" w:cs="Times New Roman"/>
          <w:color w:val="222222"/>
          <w:kern w:val="0"/>
          <w:sz w:val="22"/>
        </w:rPr>
      </w:pPr>
    </w:p>
    <w:p w14:paraId="084DCCC5" w14:textId="2F49397E" w:rsidR="004C5CC1" w:rsidRPr="00884502" w:rsidRDefault="00E3353D" w:rsidP="00E12003">
      <w:pPr>
        <w:widowControl/>
        <w:shd w:val="clear" w:color="auto" w:fill="FFFFFF"/>
        <w:jc w:val="left"/>
        <w:rPr>
          <w:rFonts w:ascii="Times New Roman" w:eastAsiaTheme="majorEastAsia" w:hAnsi="Times New Roman" w:cs="Times New Roman"/>
          <w:b/>
          <w:color w:val="222222"/>
          <w:kern w:val="0"/>
          <w:sz w:val="22"/>
        </w:rPr>
      </w:pPr>
      <w:r w:rsidRPr="00884502">
        <w:rPr>
          <w:rFonts w:ascii="Times New Roman" w:eastAsiaTheme="majorEastAsia" w:hAnsi="Times New Roman" w:cs="Times New Roman"/>
          <w:b/>
          <w:color w:val="222222"/>
          <w:kern w:val="0"/>
          <w:sz w:val="22"/>
        </w:rPr>
        <w:t>２</w:t>
      </w:r>
      <w:r w:rsidR="000173F7" w:rsidRPr="00884502">
        <w:rPr>
          <w:rFonts w:ascii="Times New Roman" w:eastAsiaTheme="majorEastAsia" w:hAnsi="Times New Roman" w:cs="Times New Roman" w:hint="eastAsia"/>
          <w:b/>
          <w:color w:val="222222"/>
          <w:kern w:val="0"/>
          <w:sz w:val="22"/>
        </w:rPr>
        <w:t>．</w:t>
      </w:r>
      <w:r w:rsidR="00463153" w:rsidRPr="00884502">
        <w:rPr>
          <w:rFonts w:ascii="Times New Roman" w:eastAsiaTheme="majorEastAsia" w:hAnsi="Times New Roman" w:cs="Times New Roman" w:hint="eastAsia"/>
          <w:b/>
          <w:color w:val="222222"/>
          <w:kern w:val="0"/>
          <w:sz w:val="22"/>
        </w:rPr>
        <w:t>本件についての関係機関</w:t>
      </w:r>
      <w:r w:rsidR="00884502">
        <w:rPr>
          <w:rFonts w:ascii="Times New Roman" w:eastAsiaTheme="majorEastAsia" w:hAnsi="Times New Roman" w:cs="Times New Roman" w:hint="eastAsia"/>
          <w:b/>
          <w:color w:val="222222"/>
          <w:kern w:val="0"/>
          <w:sz w:val="22"/>
        </w:rPr>
        <w:t>・者</w:t>
      </w:r>
      <w:r w:rsidR="00463153" w:rsidRPr="00884502">
        <w:rPr>
          <w:rFonts w:ascii="Times New Roman" w:eastAsiaTheme="majorEastAsia" w:hAnsi="Times New Roman" w:cs="Times New Roman" w:hint="eastAsia"/>
          <w:b/>
          <w:color w:val="222222"/>
          <w:kern w:val="0"/>
          <w:sz w:val="22"/>
        </w:rPr>
        <w:t>の</w:t>
      </w:r>
      <w:r w:rsidR="000C4395" w:rsidRPr="00884502">
        <w:rPr>
          <w:rFonts w:ascii="Times New Roman" w:eastAsiaTheme="majorEastAsia" w:hAnsi="Times New Roman" w:cs="Times New Roman"/>
          <w:b/>
          <w:color w:val="222222"/>
          <w:kern w:val="0"/>
          <w:sz w:val="22"/>
        </w:rPr>
        <w:t>コメント</w:t>
      </w:r>
    </w:p>
    <w:p w14:paraId="73A9112B" w14:textId="6A7A9A88" w:rsidR="00463153" w:rsidRPr="00884502" w:rsidRDefault="00463153" w:rsidP="000C4395">
      <w:pPr>
        <w:rPr>
          <w:rFonts w:ascii="Times New Roman" w:eastAsiaTheme="majorEastAsia" w:hAnsi="Times New Roman" w:cs="Times New Roman"/>
          <w:b/>
          <w:bCs/>
          <w:color w:val="222222"/>
          <w:kern w:val="0"/>
          <w:sz w:val="22"/>
          <w:shd w:val="clear" w:color="auto" w:fill="FFFFFF"/>
        </w:rPr>
      </w:pPr>
      <w:r w:rsidRPr="00884502">
        <w:rPr>
          <w:rFonts w:ascii="Times New Roman" w:eastAsiaTheme="majorEastAsia" w:hAnsi="Times New Roman" w:cs="Times New Roman" w:hint="eastAsia"/>
          <w:b/>
          <w:bCs/>
          <w:color w:val="222222"/>
          <w:kern w:val="0"/>
          <w:sz w:val="22"/>
          <w:shd w:val="clear" w:color="auto" w:fill="FFFFFF"/>
        </w:rPr>
        <w:t>＜</w:t>
      </w:r>
      <w:r w:rsidR="00750BD9" w:rsidRPr="00884502">
        <w:rPr>
          <w:rFonts w:ascii="Times New Roman" w:eastAsiaTheme="majorEastAsia" w:hAnsi="Times New Roman" w:cs="Times New Roman"/>
          <w:b/>
          <w:bCs/>
          <w:color w:val="222222"/>
          <w:kern w:val="0"/>
          <w:sz w:val="22"/>
          <w:shd w:val="clear" w:color="auto" w:fill="FFFFFF"/>
        </w:rPr>
        <w:t>吉備中央町</w:t>
      </w:r>
      <w:r w:rsidRPr="00884502">
        <w:rPr>
          <w:rFonts w:ascii="Times New Roman" w:eastAsiaTheme="majorEastAsia" w:hAnsi="Times New Roman" w:cs="Times New Roman" w:hint="eastAsia"/>
          <w:b/>
          <w:bCs/>
          <w:color w:val="222222"/>
          <w:kern w:val="0"/>
          <w:sz w:val="22"/>
          <w:shd w:val="clear" w:color="auto" w:fill="FFFFFF"/>
        </w:rPr>
        <w:t>＞</w:t>
      </w:r>
    </w:p>
    <w:p w14:paraId="2D98A7D3" w14:textId="7CBD5199" w:rsidR="00750BD9" w:rsidRPr="00052570" w:rsidRDefault="00320B5F" w:rsidP="008F05E3">
      <w:pPr>
        <w:ind w:firstLineChars="100" w:firstLine="203"/>
        <w:rPr>
          <w:rFonts w:ascii="Times New Roman" w:eastAsiaTheme="majorEastAsia" w:hAnsi="Times New Roman" w:cs="Times New Roman"/>
          <w:color w:val="000000" w:themeColor="text1"/>
          <w:sz w:val="22"/>
        </w:rPr>
      </w:pPr>
      <w:r w:rsidRPr="00052570">
        <w:rPr>
          <w:rFonts w:ascii="Times New Roman" w:eastAsiaTheme="majorEastAsia" w:hAnsi="Times New Roman" w:cs="Times New Roman" w:hint="eastAsia"/>
          <w:color w:val="000000" w:themeColor="text1"/>
          <w:sz w:val="22"/>
        </w:rPr>
        <w:t>当町</w:t>
      </w:r>
      <w:r w:rsidR="00750BD9" w:rsidRPr="00052570">
        <w:rPr>
          <w:rFonts w:ascii="Times New Roman" w:eastAsiaTheme="majorEastAsia" w:hAnsi="Times New Roman" w:cs="Times New Roman"/>
          <w:color w:val="000000" w:themeColor="text1"/>
          <w:sz w:val="22"/>
        </w:rPr>
        <w:t>として</w:t>
      </w:r>
      <w:r w:rsidR="00463153" w:rsidRPr="00052570">
        <w:rPr>
          <w:rFonts w:ascii="Times New Roman" w:eastAsiaTheme="majorEastAsia" w:hAnsi="Times New Roman" w:cs="Times New Roman" w:hint="eastAsia"/>
          <w:color w:val="000000" w:themeColor="text1"/>
          <w:sz w:val="22"/>
        </w:rPr>
        <w:t>は、</w:t>
      </w:r>
      <w:r w:rsidR="00750BD9" w:rsidRPr="00052570">
        <w:rPr>
          <w:rFonts w:ascii="Times New Roman" w:eastAsiaTheme="majorEastAsia" w:hAnsi="Times New Roman" w:cs="Times New Roman"/>
          <w:color w:val="000000" w:themeColor="text1"/>
          <w:sz w:val="22"/>
        </w:rPr>
        <w:t>赤ちゃんや妊産婦（夫）に対する</w:t>
      </w:r>
      <w:r w:rsidR="00750BD9" w:rsidRPr="00052570">
        <w:rPr>
          <w:rFonts w:ascii="Times New Roman" w:eastAsiaTheme="majorEastAsia" w:hAnsi="Times New Roman" w:cs="Times New Roman"/>
          <w:color w:val="000000" w:themeColor="text1"/>
          <w:sz w:val="22"/>
        </w:rPr>
        <w:t>“</w:t>
      </w:r>
      <w:r w:rsidR="00750BD9" w:rsidRPr="00052570">
        <w:rPr>
          <w:rFonts w:ascii="Times New Roman" w:eastAsiaTheme="majorEastAsia" w:hAnsi="Times New Roman" w:cs="Times New Roman"/>
          <w:color w:val="000000" w:themeColor="text1"/>
          <w:sz w:val="22"/>
        </w:rPr>
        <w:t>やさしい社会</w:t>
      </w:r>
      <w:r w:rsidR="00750BD9" w:rsidRPr="00052570">
        <w:rPr>
          <w:rFonts w:ascii="Times New Roman" w:eastAsiaTheme="majorEastAsia" w:hAnsi="Times New Roman" w:cs="Times New Roman"/>
          <w:color w:val="000000" w:themeColor="text1"/>
          <w:sz w:val="22"/>
        </w:rPr>
        <w:t>”</w:t>
      </w:r>
      <w:r w:rsidR="00750BD9" w:rsidRPr="00052570">
        <w:rPr>
          <w:rFonts w:ascii="Times New Roman" w:eastAsiaTheme="majorEastAsia" w:hAnsi="Times New Roman" w:cs="Times New Roman"/>
          <w:color w:val="000000" w:themeColor="text1"/>
          <w:sz w:val="22"/>
        </w:rPr>
        <w:t>を目指し、子育て世代が、子どもを</w:t>
      </w:r>
      <w:r w:rsidR="00750BD9" w:rsidRPr="00052570">
        <w:rPr>
          <w:rFonts w:ascii="Times New Roman" w:eastAsiaTheme="majorEastAsia" w:hAnsi="Times New Roman" w:cs="Times New Roman"/>
          <w:color w:val="000000" w:themeColor="text1"/>
          <w:sz w:val="22"/>
        </w:rPr>
        <w:t>“</w:t>
      </w:r>
      <w:r w:rsidR="00750BD9" w:rsidRPr="00052570">
        <w:rPr>
          <w:rFonts w:ascii="Times New Roman" w:eastAsiaTheme="majorEastAsia" w:hAnsi="Times New Roman" w:cs="Times New Roman"/>
          <w:color w:val="000000" w:themeColor="text1"/>
          <w:sz w:val="22"/>
        </w:rPr>
        <w:t>産み育てたくなる</w:t>
      </w:r>
      <w:r w:rsidR="00750BD9" w:rsidRPr="00052570">
        <w:rPr>
          <w:rFonts w:ascii="Times New Roman" w:eastAsiaTheme="majorEastAsia" w:hAnsi="Times New Roman" w:cs="Times New Roman"/>
          <w:color w:val="000000" w:themeColor="text1"/>
          <w:sz w:val="22"/>
        </w:rPr>
        <w:t>”</w:t>
      </w:r>
      <w:r w:rsidR="00750BD9" w:rsidRPr="00052570">
        <w:rPr>
          <w:rFonts w:ascii="Times New Roman" w:eastAsiaTheme="majorEastAsia" w:hAnsi="Times New Roman" w:cs="Times New Roman"/>
          <w:color w:val="000000" w:themeColor="text1"/>
          <w:sz w:val="22"/>
        </w:rPr>
        <w:t>社会を実現するため、</w:t>
      </w:r>
      <w:r w:rsidR="00463153" w:rsidRPr="00052570">
        <w:rPr>
          <w:rFonts w:ascii="Times New Roman" w:eastAsiaTheme="majorEastAsia" w:hAnsi="Times New Roman" w:cs="Times New Roman" w:hint="eastAsia"/>
          <w:color w:val="000000" w:themeColor="text1"/>
          <w:sz w:val="22"/>
        </w:rPr>
        <w:t>「</w:t>
      </w:r>
      <w:r w:rsidR="00750BD9" w:rsidRPr="00052570">
        <w:rPr>
          <w:rFonts w:ascii="Times New Roman" w:eastAsiaTheme="majorEastAsia" w:hAnsi="Times New Roman" w:cs="Times New Roman"/>
          <w:color w:val="000000" w:themeColor="text1"/>
          <w:sz w:val="22"/>
        </w:rPr>
        <w:t>ベビーファースト宣言</w:t>
      </w:r>
      <w:r w:rsidR="00463153" w:rsidRPr="00052570">
        <w:rPr>
          <w:rFonts w:ascii="Times New Roman" w:eastAsiaTheme="majorEastAsia" w:hAnsi="Times New Roman" w:cs="Times New Roman" w:hint="eastAsia"/>
          <w:color w:val="000000" w:themeColor="text1"/>
          <w:sz w:val="22"/>
        </w:rPr>
        <w:t>」</w:t>
      </w:r>
      <w:r w:rsidR="00750BD9" w:rsidRPr="00052570">
        <w:rPr>
          <w:rFonts w:ascii="Times New Roman" w:eastAsiaTheme="majorEastAsia" w:hAnsi="Times New Roman" w:cs="Times New Roman"/>
          <w:color w:val="000000" w:themeColor="text1"/>
          <w:sz w:val="22"/>
        </w:rPr>
        <w:t>をしており、まさに産後の疾病予防の充実を</w:t>
      </w:r>
      <w:r w:rsidRPr="00052570">
        <w:rPr>
          <w:rFonts w:ascii="Times New Roman" w:eastAsiaTheme="majorEastAsia" w:hAnsi="Times New Roman" w:cs="Times New Roman" w:hint="eastAsia"/>
          <w:color w:val="000000" w:themeColor="text1"/>
          <w:sz w:val="22"/>
        </w:rPr>
        <w:t>当</w:t>
      </w:r>
      <w:r w:rsidR="00750BD9" w:rsidRPr="00052570">
        <w:rPr>
          <w:rFonts w:ascii="Times New Roman" w:eastAsiaTheme="majorEastAsia" w:hAnsi="Times New Roman" w:cs="Times New Roman"/>
          <w:color w:val="000000" w:themeColor="text1"/>
          <w:sz w:val="22"/>
        </w:rPr>
        <w:t>町から全国に発信できることを大変光栄に思います。また、妊娠糖尿病の患者は、産後一度正常化したとしても、その数年後に糖尿病になってしまうリスクが非常に高い</w:t>
      </w:r>
      <w:r w:rsidR="00463153" w:rsidRPr="00052570">
        <w:rPr>
          <w:rFonts w:ascii="Times New Roman" w:eastAsiaTheme="majorEastAsia" w:hAnsi="Times New Roman" w:cs="Times New Roman" w:hint="eastAsia"/>
          <w:color w:val="000000" w:themeColor="text1"/>
          <w:sz w:val="22"/>
        </w:rPr>
        <w:t>です</w:t>
      </w:r>
      <w:r w:rsidR="00750BD9" w:rsidRPr="00052570">
        <w:rPr>
          <w:rFonts w:ascii="Times New Roman" w:eastAsiaTheme="majorEastAsia" w:hAnsi="Times New Roman" w:cs="Times New Roman"/>
          <w:color w:val="000000" w:themeColor="text1"/>
          <w:sz w:val="22"/>
        </w:rPr>
        <w:t>。今般の</w:t>
      </w:r>
      <w:r w:rsidR="00750BD9" w:rsidRPr="000F2AD9">
        <w:rPr>
          <w:rFonts w:ascii="Times New Roman" w:eastAsiaTheme="majorEastAsia" w:hAnsi="Times New Roman" w:cs="Times New Roman" w:hint="eastAsia"/>
          <w:sz w:val="22"/>
        </w:rPr>
        <w:t>事務</w:t>
      </w:r>
      <w:r w:rsidR="000F2AD9" w:rsidRPr="000F2AD9">
        <w:rPr>
          <w:rFonts w:ascii="Times New Roman" w:eastAsiaTheme="majorEastAsia" w:hAnsi="Times New Roman" w:cs="Times New Roman" w:hint="eastAsia"/>
          <w:sz w:val="22"/>
        </w:rPr>
        <w:t>通知</w:t>
      </w:r>
      <w:r w:rsidR="00750BD9" w:rsidRPr="00052570">
        <w:rPr>
          <w:rFonts w:ascii="Times New Roman" w:eastAsiaTheme="majorEastAsia" w:hAnsi="Times New Roman" w:cs="Times New Roman"/>
          <w:color w:val="000000" w:themeColor="text1"/>
          <w:sz w:val="22"/>
        </w:rPr>
        <w:t>は、そのような糖尿病ハイリスク群の女性の糖尿病を予防することを通じて、産後女性の健康状態の改善に寄与するだけでなく、例えば次の妊娠を考えるきっかけとなるなど少子化対策にも資する可能性があり、</w:t>
      </w:r>
      <w:r w:rsidRPr="00052570">
        <w:rPr>
          <w:rFonts w:ascii="Times New Roman" w:eastAsiaTheme="majorEastAsia" w:hAnsi="Times New Roman" w:cs="Times New Roman" w:hint="eastAsia"/>
          <w:color w:val="000000" w:themeColor="text1"/>
          <w:sz w:val="22"/>
        </w:rPr>
        <w:t>当町</w:t>
      </w:r>
      <w:r w:rsidR="00750BD9" w:rsidRPr="00052570">
        <w:rPr>
          <w:rFonts w:ascii="Times New Roman" w:eastAsiaTheme="majorEastAsia" w:hAnsi="Times New Roman" w:cs="Times New Roman"/>
          <w:color w:val="000000" w:themeColor="text1"/>
          <w:sz w:val="22"/>
        </w:rPr>
        <w:t>としても大変喜ばしく思っています。</w:t>
      </w:r>
    </w:p>
    <w:p w14:paraId="29F33057" w14:textId="77777777" w:rsidR="00750BD9" w:rsidRPr="00884502" w:rsidRDefault="00750BD9" w:rsidP="000C4395">
      <w:pPr>
        <w:widowControl/>
        <w:shd w:val="clear" w:color="auto" w:fill="FFFFFF"/>
        <w:jc w:val="left"/>
        <w:rPr>
          <w:rFonts w:ascii="Times New Roman" w:eastAsiaTheme="majorEastAsia" w:hAnsi="Times New Roman" w:cs="Times New Roman"/>
          <w:b/>
          <w:bCs/>
          <w:color w:val="222222"/>
          <w:kern w:val="0"/>
          <w:sz w:val="22"/>
        </w:rPr>
      </w:pPr>
    </w:p>
    <w:p w14:paraId="53B6A0EB" w14:textId="3F76F399" w:rsidR="00463153" w:rsidRPr="00884502" w:rsidRDefault="00463153" w:rsidP="000C4395">
      <w:pPr>
        <w:widowControl/>
        <w:shd w:val="clear" w:color="auto" w:fill="FFFFFF"/>
        <w:jc w:val="left"/>
        <w:rPr>
          <w:rFonts w:ascii="Times New Roman" w:eastAsiaTheme="majorEastAsia" w:hAnsi="Times New Roman" w:cs="Times New Roman"/>
          <w:b/>
          <w:bCs/>
          <w:color w:val="222222"/>
          <w:kern w:val="0"/>
          <w:sz w:val="22"/>
        </w:rPr>
      </w:pPr>
      <w:r w:rsidRPr="00884502">
        <w:rPr>
          <w:rFonts w:ascii="Times New Roman" w:eastAsiaTheme="majorEastAsia" w:hAnsi="Times New Roman" w:cs="Times New Roman" w:hint="eastAsia"/>
          <w:b/>
          <w:bCs/>
          <w:color w:val="222222"/>
          <w:kern w:val="0"/>
          <w:sz w:val="22"/>
        </w:rPr>
        <w:t>＜</w:t>
      </w:r>
      <w:r w:rsidR="00750BD9" w:rsidRPr="00884502">
        <w:rPr>
          <w:rFonts w:ascii="Times New Roman" w:eastAsiaTheme="majorEastAsia" w:hAnsi="Times New Roman" w:cs="Times New Roman"/>
          <w:b/>
          <w:bCs/>
          <w:color w:val="222222"/>
          <w:kern w:val="0"/>
          <w:sz w:val="22"/>
        </w:rPr>
        <w:t>日本糖尿病・妊娠学会</w:t>
      </w:r>
      <w:r w:rsidRPr="00884502">
        <w:rPr>
          <w:rFonts w:ascii="Times New Roman" w:eastAsiaTheme="majorEastAsia" w:hAnsi="Times New Roman" w:cs="Times New Roman" w:hint="eastAsia"/>
          <w:b/>
          <w:bCs/>
          <w:color w:val="222222"/>
          <w:kern w:val="0"/>
          <w:sz w:val="22"/>
        </w:rPr>
        <w:t>＞</w:t>
      </w:r>
    </w:p>
    <w:p w14:paraId="1AD71624" w14:textId="5C56F162" w:rsidR="00681115" w:rsidRPr="00884502" w:rsidRDefault="00681115" w:rsidP="00884502">
      <w:pPr>
        <w:widowControl/>
        <w:shd w:val="clear" w:color="auto" w:fill="FFFFFF"/>
        <w:ind w:firstLineChars="100" w:firstLine="203"/>
        <w:rPr>
          <w:rFonts w:ascii="Times New Roman" w:eastAsiaTheme="majorEastAsia" w:hAnsi="Times New Roman" w:cs="Times New Roman"/>
          <w:color w:val="222222"/>
          <w:kern w:val="0"/>
          <w:sz w:val="22"/>
          <w:shd w:val="clear" w:color="auto" w:fill="FFFFFF"/>
        </w:rPr>
      </w:pPr>
      <w:r w:rsidRPr="00884502">
        <w:rPr>
          <w:rFonts w:ascii="Times New Roman" w:eastAsiaTheme="majorEastAsia" w:hAnsi="Times New Roman" w:cs="Times New Roman"/>
          <w:color w:val="222222"/>
          <w:kern w:val="0"/>
          <w:sz w:val="22"/>
        </w:rPr>
        <w:t>妊娠糖尿</w:t>
      </w:r>
      <w:r w:rsidR="0005646B">
        <w:rPr>
          <w:rFonts w:ascii="Times New Roman" w:eastAsiaTheme="majorEastAsia" w:hAnsi="Times New Roman" w:cs="Times New Roman" w:hint="eastAsia"/>
          <w:color w:val="222222"/>
          <w:kern w:val="0"/>
          <w:sz w:val="22"/>
        </w:rPr>
        <w:t>病</w:t>
      </w:r>
      <w:r w:rsidRPr="00884502">
        <w:rPr>
          <w:rFonts w:ascii="Times New Roman" w:eastAsiaTheme="majorEastAsia" w:hAnsi="Times New Roman" w:cs="Times New Roman"/>
          <w:color w:val="222222"/>
          <w:kern w:val="0"/>
          <w:sz w:val="22"/>
        </w:rPr>
        <w:t>の既往女性は、耐糖能が産後に一旦正常化しても</w:t>
      </w:r>
      <w:r w:rsidR="00750BD9" w:rsidRPr="00884502">
        <w:rPr>
          <w:rFonts w:ascii="Times New Roman" w:eastAsiaTheme="majorEastAsia" w:hAnsi="Times New Roman" w:cs="Times New Roman"/>
          <w:color w:val="222222"/>
          <w:kern w:val="0"/>
          <w:sz w:val="22"/>
        </w:rPr>
        <w:t>、</w:t>
      </w:r>
      <w:r w:rsidR="00463153" w:rsidRPr="00884502">
        <w:rPr>
          <w:rFonts w:ascii="Times New Roman" w:eastAsiaTheme="majorEastAsia" w:hAnsi="Times New Roman" w:cs="Times New Roman"/>
          <w:color w:val="222222"/>
          <w:kern w:val="0"/>
          <w:sz w:val="22"/>
        </w:rPr>
        <w:t>その後数年後に</w:t>
      </w:r>
      <w:r w:rsidR="00463153" w:rsidRPr="00884502">
        <w:rPr>
          <w:rFonts w:ascii="Times New Roman" w:eastAsiaTheme="majorEastAsia" w:hAnsi="Times New Roman" w:cs="Times New Roman"/>
          <w:color w:val="222222"/>
          <w:kern w:val="0"/>
          <w:sz w:val="22"/>
        </w:rPr>
        <w:t>2</w:t>
      </w:r>
      <w:r w:rsidRPr="00884502">
        <w:rPr>
          <w:rFonts w:ascii="Times New Roman" w:eastAsiaTheme="majorEastAsia" w:hAnsi="Times New Roman" w:cs="Times New Roman"/>
          <w:color w:val="222222"/>
          <w:kern w:val="0"/>
          <w:sz w:val="22"/>
        </w:rPr>
        <w:t>型糖尿病となるリスクが高</w:t>
      </w:r>
      <w:r w:rsidR="00463153" w:rsidRPr="00884502">
        <w:rPr>
          <w:rFonts w:ascii="Times New Roman" w:eastAsiaTheme="majorEastAsia" w:hAnsi="Times New Roman" w:cs="Times New Roman"/>
          <w:color w:val="222222"/>
          <w:kern w:val="0"/>
          <w:sz w:val="22"/>
        </w:rPr>
        <w:t>いことは内外の研究報告により明らかです。生殖年齢女性の時期より</w:t>
      </w:r>
      <w:r w:rsidR="00463153" w:rsidRPr="00884502">
        <w:rPr>
          <w:rFonts w:ascii="Times New Roman" w:eastAsiaTheme="majorEastAsia" w:hAnsi="Times New Roman" w:cs="Times New Roman"/>
          <w:color w:val="222222"/>
          <w:kern w:val="0"/>
          <w:sz w:val="22"/>
        </w:rPr>
        <w:t>2</w:t>
      </w:r>
      <w:r w:rsidRPr="00884502">
        <w:rPr>
          <w:rFonts w:ascii="Times New Roman" w:eastAsiaTheme="majorEastAsia" w:hAnsi="Times New Roman" w:cs="Times New Roman"/>
          <w:color w:val="222222"/>
          <w:kern w:val="0"/>
          <w:sz w:val="22"/>
        </w:rPr>
        <w:t>型糖尿病</w:t>
      </w:r>
      <w:r w:rsidR="00750BD9" w:rsidRPr="00884502">
        <w:rPr>
          <w:rFonts w:ascii="Times New Roman" w:eastAsiaTheme="majorEastAsia" w:hAnsi="Times New Roman" w:cs="Times New Roman"/>
          <w:color w:val="222222"/>
          <w:kern w:val="0"/>
          <w:sz w:val="22"/>
        </w:rPr>
        <w:t>罹患の</w:t>
      </w:r>
      <w:r w:rsidRPr="00884502">
        <w:rPr>
          <w:rFonts w:ascii="Times New Roman" w:eastAsiaTheme="majorEastAsia" w:hAnsi="Times New Roman" w:cs="Times New Roman"/>
          <w:color w:val="222222"/>
          <w:kern w:val="0"/>
          <w:sz w:val="22"/>
        </w:rPr>
        <w:t>ハイリスク女性を抽出し、産後女性のフォローアップを行うことは</w:t>
      </w:r>
      <w:r w:rsidR="00750BD9" w:rsidRPr="00884502">
        <w:rPr>
          <w:rFonts w:ascii="Times New Roman" w:eastAsiaTheme="majorEastAsia" w:hAnsi="Times New Roman" w:cs="Times New Roman"/>
          <w:color w:val="222222"/>
          <w:kern w:val="0"/>
          <w:sz w:val="22"/>
        </w:rPr>
        <w:t>、</w:t>
      </w:r>
      <w:r w:rsidRPr="00884502">
        <w:rPr>
          <w:rFonts w:ascii="Times New Roman" w:eastAsiaTheme="majorEastAsia" w:hAnsi="Times New Roman" w:cs="Times New Roman"/>
          <w:color w:val="222222"/>
          <w:kern w:val="0"/>
          <w:sz w:val="22"/>
        </w:rPr>
        <w:t>次の妊娠のためのプレコンセプションケアの一環となるの</w:t>
      </w:r>
      <w:r w:rsidRPr="00884502">
        <w:rPr>
          <w:rFonts w:ascii="Times New Roman" w:eastAsiaTheme="majorEastAsia" w:hAnsi="Times New Roman" w:cs="Times New Roman"/>
          <w:color w:val="222222"/>
          <w:kern w:val="0"/>
          <w:sz w:val="22"/>
          <w:shd w:val="clear" w:color="auto" w:fill="FFFFFF"/>
        </w:rPr>
        <w:t>みならず、医療費削減につながる可能性は高いと考えられ</w:t>
      </w:r>
      <w:r w:rsidR="00463153" w:rsidRPr="00884502">
        <w:rPr>
          <w:rFonts w:ascii="Times New Roman" w:eastAsiaTheme="majorEastAsia" w:hAnsi="Times New Roman" w:cs="Times New Roman" w:hint="eastAsia"/>
          <w:color w:val="222222"/>
          <w:kern w:val="0"/>
          <w:sz w:val="22"/>
          <w:shd w:val="clear" w:color="auto" w:fill="FFFFFF"/>
        </w:rPr>
        <w:t>ます</w:t>
      </w:r>
      <w:r w:rsidRPr="00884502">
        <w:rPr>
          <w:rFonts w:ascii="Times New Roman" w:eastAsiaTheme="majorEastAsia" w:hAnsi="Times New Roman" w:cs="Times New Roman"/>
          <w:color w:val="222222"/>
          <w:kern w:val="0"/>
          <w:sz w:val="22"/>
          <w:shd w:val="clear" w:color="auto" w:fill="FFFFFF"/>
        </w:rPr>
        <w:t>。このような視点より、今回の厚生労働省保険局医療課からの</w:t>
      </w:r>
      <w:r w:rsidR="000F2AD9" w:rsidRPr="000F2AD9">
        <w:rPr>
          <w:rFonts w:ascii="Times New Roman" w:eastAsiaTheme="majorEastAsia" w:hAnsi="Times New Roman" w:cs="Times New Roman" w:hint="eastAsia"/>
          <w:sz w:val="22"/>
        </w:rPr>
        <w:t>事務通知</w:t>
      </w:r>
      <w:r w:rsidRPr="00884502">
        <w:rPr>
          <w:rFonts w:ascii="Times New Roman" w:eastAsiaTheme="majorEastAsia" w:hAnsi="Times New Roman" w:cs="Times New Roman"/>
          <w:color w:val="222222"/>
          <w:kern w:val="0"/>
          <w:sz w:val="22"/>
          <w:shd w:val="clear" w:color="auto" w:fill="FFFFFF"/>
        </w:rPr>
        <w:t>は、極めて高く評価できる</w:t>
      </w:r>
      <w:r w:rsidR="00750BD9" w:rsidRPr="00884502">
        <w:rPr>
          <w:rFonts w:ascii="Times New Roman" w:eastAsiaTheme="majorEastAsia" w:hAnsi="Times New Roman" w:cs="Times New Roman"/>
          <w:color w:val="222222"/>
          <w:kern w:val="0"/>
          <w:sz w:val="22"/>
          <w:shd w:val="clear" w:color="auto" w:fill="FFFFFF"/>
        </w:rPr>
        <w:t>ものです</w:t>
      </w:r>
      <w:r w:rsidRPr="00884502">
        <w:rPr>
          <w:rFonts w:ascii="Times New Roman" w:eastAsiaTheme="majorEastAsia" w:hAnsi="Times New Roman" w:cs="Times New Roman"/>
          <w:color w:val="222222"/>
          <w:kern w:val="0"/>
          <w:sz w:val="22"/>
          <w:shd w:val="clear" w:color="auto" w:fill="FFFFFF"/>
        </w:rPr>
        <w:t>。</w:t>
      </w:r>
    </w:p>
    <w:p w14:paraId="4DBB00FA" w14:textId="77777777" w:rsidR="00463153" w:rsidRPr="00884502" w:rsidRDefault="00463153" w:rsidP="000C4395">
      <w:pPr>
        <w:widowControl/>
        <w:shd w:val="clear" w:color="auto" w:fill="FFFFFF"/>
        <w:jc w:val="left"/>
        <w:rPr>
          <w:rFonts w:ascii="Times New Roman" w:eastAsiaTheme="majorEastAsia" w:hAnsi="Times New Roman" w:cs="Times New Roman"/>
          <w:color w:val="222222"/>
          <w:kern w:val="0"/>
          <w:sz w:val="22"/>
          <w:shd w:val="clear" w:color="auto" w:fill="FFFFFF"/>
        </w:rPr>
      </w:pPr>
    </w:p>
    <w:p w14:paraId="6CE23E45" w14:textId="7BBE39E7" w:rsidR="00463153" w:rsidRPr="00884502" w:rsidRDefault="00463153" w:rsidP="00463153">
      <w:pPr>
        <w:widowControl/>
        <w:shd w:val="clear" w:color="auto" w:fill="FFFFFF"/>
        <w:jc w:val="left"/>
        <w:rPr>
          <w:rFonts w:ascii="Times New Roman" w:eastAsiaTheme="majorEastAsia" w:hAnsi="Times New Roman" w:cs="Times New Roman"/>
          <w:color w:val="222222"/>
          <w:kern w:val="0"/>
          <w:sz w:val="22"/>
          <w:lang w:eastAsia="zh-CN"/>
        </w:rPr>
      </w:pPr>
      <w:r w:rsidRPr="00884502">
        <w:rPr>
          <w:rFonts w:ascii="Times New Roman" w:eastAsiaTheme="majorEastAsia" w:hAnsi="Times New Roman" w:cs="Times New Roman" w:hint="eastAsia"/>
          <w:b/>
          <w:bCs/>
          <w:color w:val="222222"/>
          <w:kern w:val="0"/>
          <w:sz w:val="22"/>
          <w:lang w:eastAsia="zh-CN"/>
        </w:rPr>
        <w:t>＜</w:t>
      </w:r>
      <w:r w:rsidRPr="00884502">
        <w:rPr>
          <w:rFonts w:ascii="Times New Roman" w:eastAsiaTheme="majorEastAsia" w:hAnsi="Times New Roman" w:cs="Times New Roman"/>
          <w:b/>
          <w:bCs/>
          <w:color w:val="222222"/>
          <w:kern w:val="0"/>
          <w:sz w:val="22"/>
          <w:lang w:eastAsia="zh-CN"/>
        </w:rPr>
        <w:t>岡山大学</w:t>
      </w:r>
      <w:r w:rsidRPr="00884502">
        <w:rPr>
          <w:rFonts w:ascii="Times New Roman" w:eastAsiaTheme="majorEastAsia" w:hAnsi="Times New Roman" w:cs="Times New Roman" w:hint="eastAsia"/>
          <w:b/>
          <w:bCs/>
          <w:color w:val="222222"/>
          <w:kern w:val="0"/>
          <w:sz w:val="22"/>
          <w:lang w:eastAsia="zh-CN"/>
        </w:rPr>
        <w:t>、岡山大学</w:t>
      </w:r>
      <w:r w:rsidRPr="00884502">
        <w:rPr>
          <w:rFonts w:ascii="Times New Roman" w:eastAsiaTheme="majorEastAsia" w:hAnsi="Times New Roman" w:cs="Times New Roman"/>
          <w:b/>
          <w:bCs/>
          <w:color w:val="222222"/>
          <w:kern w:val="0"/>
          <w:sz w:val="22"/>
          <w:lang w:eastAsia="zh-CN"/>
        </w:rPr>
        <w:t>病院</w:t>
      </w:r>
      <w:r w:rsidRPr="00884502">
        <w:rPr>
          <w:rFonts w:ascii="Times New Roman" w:eastAsiaTheme="majorEastAsia" w:hAnsi="Times New Roman" w:cs="Times New Roman" w:hint="eastAsia"/>
          <w:b/>
          <w:bCs/>
          <w:color w:val="222222"/>
          <w:kern w:val="0"/>
          <w:sz w:val="22"/>
          <w:lang w:eastAsia="zh-CN"/>
        </w:rPr>
        <w:t>＞</w:t>
      </w:r>
    </w:p>
    <w:p w14:paraId="3E7BD135" w14:textId="349023F0" w:rsidR="00463153" w:rsidRPr="00884502" w:rsidRDefault="00690DE1" w:rsidP="00884502">
      <w:pPr>
        <w:widowControl/>
        <w:shd w:val="clear" w:color="auto" w:fill="FFFFFF"/>
        <w:ind w:firstLineChars="100" w:firstLine="203"/>
        <w:rPr>
          <w:rFonts w:ascii="Times New Roman" w:eastAsiaTheme="majorEastAsia" w:hAnsi="Times New Roman" w:cs="Times New Roman"/>
          <w:b/>
          <w:bCs/>
          <w:color w:val="222222"/>
          <w:kern w:val="0"/>
          <w:sz w:val="22"/>
        </w:rPr>
      </w:pPr>
      <w:r>
        <w:rPr>
          <w:rFonts w:ascii="Times New Roman" w:eastAsiaTheme="majorEastAsia" w:hAnsi="Times New Roman" w:cs="Times New Roman" w:hint="eastAsia"/>
          <w:sz w:val="22"/>
        </w:rPr>
        <w:t>吉備中央町</w:t>
      </w:r>
      <w:r w:rsidR="00463153" w:rsidRPr="00884502">
        <w:rPr>
          <w:rFonts w:ascii="Times New Roman" w:eastAsiaTheme="majorEastAsia" w:hAnsi="Times New Roman" w:cs="Times New Roman"/>
          <w:sz w:val="22"/>
        </w:rPr>
        <w:t>から発出された規制改革提案の第</w:t>
      </w:r>
      <w:r w:rsidR="00463153" w:rsidRPr="00884502">
        <w:rPr>
          <w:rFonts w:ascii="Times New Roman" w:eastAsiaTheme="majorEastAsia" w:hAnsi="Times New Roman" w:cs="Times New Roman"/>
          <w:sz w:val="22"/>
        </w:rPr>
        <w:t>1</w:t>
      </w:r>
      <w:r w:rsidR="00463153" w:rsidRPr="00884502">
        <w:rPr>
          <w:rFonts w:ascii="Times New Roman" w:eastAsiaTheme="majorEastAsia" w:hAnsi="Times New Roman" w:cs="Times New Roman"/>
          <w:sz w:val="22"/>
        </w:rPr>
        <w:t>号として、疑義解釈通知の発表をしていただけたことにまず、深く感謝申し上げま</w:t>
      </w:r>
      <w:r w:rsidR="00463153" w:rsidRPr="00FE559B">
        <w:rPr>
          <w:rFonts w:ascii="Times New Roman" w:eastAsiaTheme="majorEastAsia" w:hAnsi="Times New Roman" w:cs="Times New Roman"/>
          <w:sz w:val="22"/>
        </w:rPr>
        <w:t>す。</w:t>
      </w:r>
      <w:r w:rsidR="00C37C42" w:rsidRPr="00FE559B">
        <w:rPr>
          <w:rStyle w:val="cf01"/>
          <w:rFonts w:asciiTheme="majorEastAsia" w:eastAsiaTheme="majorEastAsia" w:hAnsiTheme="majorEastAsia" w:cs="Arial" w:hint="default"/>
          <w:sz w:val="22"/>
          <w:szCs w:val="22"/>
        </w:rPr>
        <w:t>また、事務連絡の発出により、産後12週以降の血糖管理についても、血糖測定等により医学的に糖尿病が疑われる場合は算定が可能であることが明確化されました。</w:t>
      </w:r>
      <w:r w:rsidR="00463153" w:rsidRPr="00FE559B">
        <w:rPr>
          <w:rFonts w:ascii="Times New Roman" w:eastAsiaTheme="majorEastAsia" w:hAnsi="Times New Roman" w:cs="Times New Roman"/>
          <w:kern w:val="0"/>
          <w:sz w:val="22"/>
        </w:rPr>
        <w:t>こ</w:t>
      </w:r>
      <w:r w:rsidR="00463153" w:rsidRPr="00884502">
        <w:rPr>
          <w:rFonts w:ascii="Times New Roman" w:eastAsiaTheme="majorEastAsia" w:hAnsi="Times New Roman" w:cs="Times New Roman"/>
          <w:color w:val="222222"/>
          <w:kern w:val="0"/>
          <w:sz w:val="22"/>
        </w:rPr>
        <w:t>れにより、働き方改革が叫ばれる昨今において、産後女性のフォローアップを行う全国の医療機関や医療従事者の事務的な負担が軽減されるため、予防医療の充実を発信する上でも、更なる実施が期待されます。</w:t>
      </w:r>
    </w:p>
    <w:p w14:paraId="1A215F7F" w14:textId="77777777" w:rsidR="00463153" w:rsidRPr="00884502" w:rsidRDefault="00463153" w:rsidP="000C4395">
      <w:pPr>
        <w:widowControl/>
        <w:shd w:val="clear" w:color="auto" w:fill="FFFFFF"/>
        <w:jc w:val="left"/>
        <w:rPr>
          <w:rFonts w:ascii="Times New Roman" w:eastAsiaTheme="majorEastAsia" w:hAnsi="Times New Roman" w:cs="Times New Roman"/>
          <w:color w:val="222222"/>
          <w:kern w:val="0"/>
          <w:sz w:val="22"/>
          <w:szCs w:val="21"/>
          <w:shd w:val="clear" w:color="auto" w:fill="FFFFFF"/>
        </w:rPr>
      </w:pPr>
    </w:p>
    <w:p w14:paraId="62CEFF65" w14:textId="194D517B" w:rsidR="00884502" w:rsidRPr="00884502" w:rsidRDefault="00884502" w:rsidP="000C4395">
      <w:pPr>
        <w:widowControl/>
        <w:shd w:val="clear" w:color="auto" w:fill="FFFFFF"/>
        <w:jc w:val="left"/>
        <w:rPr>
          <w:rFonts w:ascii="Times New Roman" w:eastAsiaTheme="majorEastAsia" w:hAnsi="Times New Roman" w:cs="Times New Roman"/>
          <w:b/>
          <w:color w:val="222222"/>
          <w:kern w:val="0"/>
          <w:sz w:val="22"/>
          <w:szCs w:val="21"/>
          <w:shd w:val="clear" w:color="auto" w:fill="FFFFFF"/>
          <w:lang w:eastAsia="zh-CN"/>
        </w:rPr>
      </w:pPr>
      <w:r w:rsidRPr="00884502">
        <w:rPr>
          <w:rFonts w:ascii="Times New Roman" w:eastAsiaTheme="majorEastAsia" w:hAnsi="Times New Roman" w:cs="Times New Roman" w:hint="eastAsia"/>
          <w:b/>
          <w:color w:val="222222"/>
          <w:kern w:val="0"/>
          <w:sz w:val="22"/>
          <w:szCs w:val="21"/>
          <w:shd w:val="clear" w:color="auto" w:fill="FFFFFF"/>
          <w:lang w:eastAsia="zh-CN"/>
        </w:rPr>
        <w:t>＜岡山大学</w:t>
      </w:r>
      <w:r w:rsidRPr="00884502">
        <w:rPr>
          <w:rFonts w:ascii="Times New Roman" w:eastAsiaTheme="majorEastAsia" w:hAnsi="Times New Roman" w:cs="Times New Roman" w:hint="eastAsia"/>
          <w:b/>
          <w:color w:val="222222"/>
          <w:kern w:val="0"/>
          <w:sz w:val="22"/>
          <w:szCs w:val="21"/>
          <w:shd w:val="clear" w:color="auto" w:fill="FFFFFF"/>
          <w:lang w:eastAsia="zh-CN"/>
        </w:rPr>
        <w:t xml:space="preserve"> </w:t>
      </w:r>
      <w:r w:rsidRPr="00884502">
        <w:rPr>
          <w:rFonts w:ascii="Times New Roman" w:eastAsiaTheme="majorEastAsia" w:hAnsi="Times New Roman" w:cs="Times New Roman" w:hint="eastAsia"/>
          <w:b/>
          <w:color w:val="222222"/>
          <w:kern w:val="0"/>
          <w:sz w:val="22"/>
          <w:szCs w:val="21"/>
          <w:shd w:val="clear" w:color="auto" w:fill="FFFFFF"/>
          <w:lang w:eastAsia="zh-CN"/>
        </w:rPr>
        <w:t>那須保友学長＞</w:t>
      </w:r>
    </w:p>
    <w:p w14:paraId="48792504" w14:textId="0F26B872" w:rsidR="00681115" w:rsidRDefault="00884502" w:rsidP="00884502">
      <w:pPr>
        <w:widowControl/>
        <w:shd w:val="clear" w:color="auto" w:fill="FFFFFF"/>
        <w:rPr>
          <w:rFonts w:ascii="Times New Roman" w:eastAsiaTheme="majorEastAsia" w:hAnsi="Times New Roman" w:cs="Times New Roman"/>
          <w:color w:val="222222"/>
          <w:kern w:val="0"/>
          <w:sz w:val="22"/>
          <w:szCs w:val="21"/>
        </w:rPr>
      </w:pPr>
      <w:r>
        <w:rPr>
          <w:rFonts w:ascii="Times New Roman" w:eastAsiaTheme="majorEastAsia" w:hAnsi="Times New Roman" w:cs="Times New Roman" w:hint="eastAsia"/>
          <w:color w:val="222222"/>
          <w:kern w:val="0"/>
          <w:sz w:val="22"/>
          <w:szCs w:val="21"/>
          <w:lang w:eastAsia="zh-CN"/>
        </w:rPr>
        <w:lastRenderedPageBreak/>
        <w:t xml:space="preserve">　</w:t>
      </w:r>
      <w:r>
        <w:rPr>
          <w:rFonts w:ascii="Times New Roman" w:eastAsiaTheme="majorEastAsia" w:hAnsi="Times New Roman" w:cs="Times New Roman" w:hint="eastAsia"/>
          <w:color w:val="222222"/>
          <w:kern w:val="0"/>
          <w:sz w:val="22"/>
          <w:szCs w:val="21"/>
        </w:rPr>
        <w:t>本件について、関係する皆さまのご尽力を賜り、社会に新しい価値を提供することができること、大変嬉しく感じるとともに、心より御礼申し上げます。本学は岡山大学</w:t>
      </w:r>
      <w:r w:rsidRPr="00884502">
        <w:rPr>
          <w:rFonts w:ascii="Times New Roman" w:eastAsiaTheme="majorEastAsia" w:hAnsi="Times New Roman" w:cs="Times New Roman" w:hint="eastAsia"/>
          <w:color w:val="222222"/>
          <w:kern w:val="0"/>
          <w:sz w:val="22"/>
          <w:szCs w:val="21"/>
        </w:rPr>
        <w:t>長期ビジョン</w:t>
      </w:r>
      <w:r w:rsidRPr="00884502">
        <w:rPr>
          <w:rFonts w:ascii="Times New Roman" w:eastAsiaTheme="majorEastAsia" w:hAnsi="Times New Roman" w:cs="Times New Roman" w:hint="eastAsia"/>
          <w:color w:val="222222"/>
          <w:kern w:val="0"/>
          <w:sz w:val="22"/>
          <w:szCs w:val="21"/>
        </w:rPr>
        <w:t>2050</w:t>
      </w:r>
      <w:r>
        <w:rPr>
          <w:rFonts w:ascii="Times New Roman" w:eastAsiaTheme="majorEastAsia" w:hAnsi="Times New Roman" w:cs="Times New Roman" w:hint="eastAsia"/>
          <w:color w:val="222222"/>
          <w:kern w:val="0"/>
          <w:sz w:val="22"/>
          <w:szCs w:val="21"/>
        </w:rPr>
        <w:t>「地域と地球の未来を共創し、世界の革新に寄与する研究大学」を掲げており、</w:t>
      </w:r>
      <w:r w:rsidRPr="00884502">
        <w:rPr>
          <w:rFonts w:ascii="Times New Roman" w:eastAsiaTheme="majorEastAsia" w:hAnsi="Times New Roman" w:cs="Times New Roman" w:hint="eastAsia"/>
          <w:color w:val="222222"/>
          <w:kern w:val="0"/>
          <w:sz w:val="22"/>
          <w:szCs w:val="21"/>
        </w:rPr>
        <w:t>地球と生態系の健康（</w:t>
      </w:r>
      <w:r w:rsidRPr="00884502">
        <w:rPr>
          <w:rFonts w:ascii="Times New Roman" w:eastAsiaTheme="majorEastAsia" w:hAnsi="Times New Roman" w:cs="Times New Roman" w:hint="eastAsia"/>
          <w:color w:val="222222"/>
          <w:kern w:val="0"/>
          <w:sz w:val="22"/>
          <w:szCs w:val="21"/>
        </w:rPr>
        <w:t xml:space="preserve">Planetary </w:t>
      </w:r>
      <w:r w:rsidR="001D60FB">
        <w:rPr>
          <w:rFonts w:ascii="Times New Roman" w:eastAsiaTheme="majorEastAsia" w:hAnsi="Times New Roman" w:cs="Times New Roman"/>
          <w:color w:val="222222"/>
          <w:kern w:val="0"/>
          <w:sz w:val="22"/>
          <w:szCs w:val="21"/>
        </w:rPr>
        <w:t>H</w:t>
      </w:r>
      <w:r w:rsidRPr="00884502">
        <w:rPr>
          <w:rFonts w:ascii="Times New Roman" w:eastAsiaTheme="majorEastAsia" w:hAnsi="Times New Roman" w:cs="Times New Roman" w:hint="eastAsia"/>
          <w:color w:val="222222"/>
          <w:kern w:val="0"/>
          <w:sz w:val="22"/>
          <w:szCs w:val="21"/>
        </w:rPr>
        <w:t>ealth</w:t>
      </w:r>
      <w:r w:rsidRPr="00884502">
        <w:rPr>
          <w:rFonts w:ascii="Times New Roman" w:eastAsiaTheme="majorEastAsia" w:hAnsi="Times New Roman" w:cs="Times New Roman" w:hint="eastAsia"/>
          <w:color w:val="222222"/>
          <w:kern w:val="0"/>
          <w:sz w:val="22"/>
          <w:szCs w:val="21"/>
        </w:rPr>
        <w:t>）、</w:t>
      </w:r>
      <w:r w:rsidRPr="00884502">
        <w:rPr>
          <w:rFonts w:ascii="Times New Roman" w:eastAsiaTheme="majorEastAsia" w:hAnsi="Times New Roman" w:cs="Times New Roman" w:hint="eastAsia"/>
          <w:color w:val="222222"/>
          <w:kern w:val="0"/>
          <w:sz w:val="22"/>
          <w:szCs w:val="21"/>
        </w:rPr>
        <w:t>Well-being</w:t>
      </w:r>
      <w:r w:rsidRPr="00884502">
        <w:rPr>
          <w:rFonts w:ascii="Times New Roman" w:eastAsiaTheme="majorEastAsia" w:hAnsi="Times New Roman" w:cs="Times New Roman" w:hint="eastAsia"/>
          <w:color w:val="222222"/>
          <w:kern w:val="0"/>
          <w:sz w:val="22"/>
          <w:szCs w:val="21"/>
        </w:rPr>
        <w:t>・人の健康（</w:t>
      </w:r>
      <w:r w:rsidRPr="00884502">
        <w:rPr>
          <w:rFonts w:ascii="Times New Roman" w:eastAsiaTheme="majorEastAsia" w:hAnsi="Times New Roman" w:cs="Times New Roman" w:hint="eastAsia"/>
          <w:color w:val="222222"/>
          <w:kern w:val="0"/>
          <w:sz w:val="22"/>
          <w:szCs w:val="21"/>
        </w:rPr>
        <w:t>Human Health</w:t>
      </w:r>
      <w:r w:rsidRPr="00884502">
        <w:rPr>
          <w:rFonts w:ascii="Times New Roman" w:eastAsiaTheme="majorEastAsia" w:hAnsi="Times New Roman" w:cs="Times New Roman" w:hint="eastAsia"/>
          <w:color w:val="222222"/>
          <w:kern w:val="0"/>
          <w:sz w:val="22"/>
          <w:szCs w:val="21"/>
        </w:rPr>
        <w:t>）及び安心・安全に暮らせる地域の健康（</w:t>
      </w:r>
      <w:r w:rsidRPr="00884502">
        <w:rPr>
          <w:rFonts w:ascii="Times New Roman" w:eastAsiaTheme="majorEastAsia" w:hAnsi="Times New Roman" w:cs="Times New Roman" w:hint="eastAsia"/>
          <w:color w:val="222222"/>
          <w:kern w:val="0"/>
          <w:sz w:val="22"/>
          <w:szCs w:val="21"/>
        </w:rPr>
        <w:t>Community Health</w:t>
      </w:r>
      <w:r w:rsidRPr="00884502">
        <w:rPr>
          <w:rFonts w:ascii="Times New Roman" w:eastAsiaTheme="majorEastAsia" w:hAnsi="Times New Roman" w:cs="Times New Roman" w:hint="eastAsia"/>
          <w:color w:val="222222"/>
          <w:kern w:val="0"/>
          <w:sz w:val="22"/>
          <w:szCs w:val="21"/>
        </w:rPr>
        <w:t>）の実現と、そのための社会変</w:t>
      </w:r>
      <w:r>
        <w:rPr>
          <w:rFonts w:ascii="Times New Roman" w:eastAsiaTheme="majorEastAsia" w:hAnsi="Times New Roman" w:cs="Times New Roman" w:hint="eastAsia"/>
          <w:color w:val="222222"/>
          <w:kern w:val="0"/>
          <w:sz w:val="22"/>
          <w:szCs w:val="21"/>
        </w:rPr>
        <w:t>革の実現を進めています。今回の件は「</w:t>
      </w:r>
      <w:r w:rsidRPr="00884502">
        <w:rPr>
          <w:rFonts w:ascii="Times New Roman" w:eastAsiaTheme="majorEastAsia" w:hAnsi="Times New Roman" w:cs="Times New Roman" w:hint="eastAsia"/>
          <w:color w:val="222222"/>
          <w:kern w:val="0"/>
          <w:sz w:val="22"/>
          <w:szCs w:val="21"/>
        </w:rPr>
        <w:t>Well-being</w:t>
      </w:r>
      <w:r w:rsidRPr="00884502">
        <w:rPr>
          <w:rFonts w:ascii="Times New Roman" w:eastAsiaTheme="majorEastAsia" w:hAnsi="Times New Roman" w:cs="Times New Roman" w:hint="eastAsia"/>
          <w:color w:val="222222"/>
          <w:kern w:val="0"/>
          <w:sz w:val="22"/>
          <w:szCs w:val="21"/>
        </w:rPr>
        <w:t>・人の健康（</w:t>
      </w:r>
      <w:r w:rsidRPr="00884502">
        <w:rPr>
          <w:rFonts w:ascii="Times New Roman" w:eastAsiaTheme="majorEastAsia" w:hAnsi="Times New Roman" w:cs="Times New Roman" w:hint="eastAsia"/>
          <w:color w:val="222222"/>
          <w:kern w:val="0"/>
          <w:sz w:val="22"/>
          <w:szCs w:val="21"/>
        </w:rPr>
        <w:t>Human Health</w:t>
      </w:r>
      <w:r w:rsidRPr="00884502">
        <w:rPr>
          <w:rFonts w:ascii="Times New Roman" w:eastAsiaTheme="majorEastAsia" w:hAnsi="Times New Roman" w:cs="Times New Roman" w:hint="eastAsia"/>
          <w:color w:val="222222"/>
          <w:kern w:val="0"/>
          <w:sz w:val="22"/>
          <w:szCs w:val="21"/>
        </w:rPr>
        <w:t>）</w:t>
      </w:r>
      <w:r>
        <w:rPr>
          <w:rFonts w:ascii="Times New Roman" w:eastAsiaTheme="majorEastAsia" w:hAnsi="Times New Roman" w:cs="Times New Roman" w:hint="eastAsia"/>
          <w:color w:val="222222"/>
          <w:kern w:val="0"/>
          <w:sz w:val="22"/>
          <w:szCs w:val="21"/>
        </w:rPr>
        <w:t>」</w:t>
      </w:r>
      <w:r w:rsidR="001D60FB">
        <w:rPr>
          <w:rFonts w:ascii="Times New Roman" w:eastAsiaTheme="majorEastAsia" w:hAnsi="Times New Roman" w:cs="Times New Roman" w:hint="eastAsia"/>
          <w:color w:val="222222"/>
          <w:kern w:val="0"/>
          <w:sz w:val="22"/>
          <w:szCs w:val="21"/>
        </w:rPr>
        <w:t>と「</w:t>
      </w:r>
      <w:r w:rsidR="001D60FB" w:rsidRPr="00884502">
        <w:rPr>
          <w:rFonts w:ascii="Times New Roman" w:eastAsiaTheme="majorEastAsia" w:hAnsi="Times New Roman" w:cs="Times New Roman" w:hint="eastAsia"/>
          <w:color w:val="222222"/>
          <w:kern w:val="0"/>
          <w:sz w:val="22"/>
          <w:szCs w:val="21"/>
        </w:rPr>
        <w:t>安心・安全に暮らせる地域の健康（</w:t>
      </w:r>
      <w:r w:rsidR="001D60FB" w:rsidRPr="00884502">
        <w:rPr>
          <w:rFonts w:ascii="Times New Roman" w:eastAsiaTheme="majorEastAsia" w:hAnsi="Times New Roman" w:cs="Times New Roman" w:hint="eastAsia"/>
          <w:color w:val="222222"/>
          <w:kern w:val="0"/>
          <w:sz w:val="22"/>
          <w:szCs w:val="21"/>
        </w:rPr>
        <w:t>Community Health</w:t>
      </w:r>
      <w:r w:rsidR="001D60FB" w:rsidRPr="00884502">
        <w:rPr>
          <w:rFonts w:ascii="Times New Roman" w:eastAsiaTheme="majorEastAsia" w:hAnsi="Times New Roman" w:cs="Times New Roman" w:hint="eastAsia"/>
          <w:color w:val="222222"/>
          <w:kern w:val="0"/>
          <w:sz w:val="22"/>
          <w:szCs w:val="21"/>
        </w:rPr>
        <w:t>）</w:t>
      </w:r>
      <w:r w:rsidR="001D60FB">
        <w:rPr>
          <w:rFonts w:ascii="Times New Roman" w:eastAsiaTheme="majorEastAsia" w:hAnsi="Times New Roman" w:cs="Times New Roman" w:hint="eastAsia"/>
          <w:color w:val="222222"/>
          <w:kern w:val="0"/>
          <w:sz w:val="22"/>
          <w:szCs w:val="21"/>
        </w:rPr>
        <w:t>」</w:t>
      </w:r>
      <w:r>
        <w:rPr>
          <w:rFonts w:ascii="Times New Roman" w:eastAsiaTheme="majorEastAsia" w:hAnsi="Times New Roman" w:cs="Times New Roman" w:hint="eastAsia"/>
          <w:color w:val="222222"/>
          <w:kern w:val="0"/>
          <w:sz w:val="22"/>
          <w:szCs w:val="21"/>
        </w:rPr>
        <w:t>に該当しますが、ここに新たな価値・サービスを生み出すためには制度改革</w:t>
      </w:r>
      <w:r w:rsidR="001D60FB">
        <w:rPr>
          <w:rFonts w:ascii="Times New Roman" w:eastAsiaTheme="majorEastAsia" w:hAnsi="Times New Roman" w:cs="Times New Roman" w:hint="eastAsia"/>
          <w:color w:val="222222"/>
          <w:kern w:val="0"/>
          <w:sz w:val="22"/>
          <w:szCs w:val="21"/>
        </w:rPr>
        <w:t>を進め</w:t>
      </w:r>
      <w:r w:rsidR="00316B26">
        <w:rPr>
          <w:rFonts w:ascii="Times New Roman" w:eastAsiaTheme="majorEastAsia" w:hAnsi="Times New Roman" w:cs="Times New Roman" w:hint="eastAsia"/>
          <w:color w:val="222222"/>
          <w:kern w:val="0"/>
          <w:sz w:val="22"/>
          <w:szCs w:val="21"/>
        </w:rPr>
        <w:t>る</w:t>
      </w:r>
      <w:r w:rsidR="001D60FB">
        <w:rPr>
          <w:rFonts w:ascii="Times New Roman" w:eastAsiaTheme="majorEastAsia" w:hAnsi="Times New Roman" w:cs="Times New Roman" w:hint="eastAsia"/>
          <w:color w:val="222222"/>
          <w:kern w:val="0"/>
          <w:sz w:val="22"/>
          <w:szCs w:val="21"/>
        </w:rPr>
        <w:t>ことが重要だと考えます。</w:t>
      </w:r>
      <w:r w:rsidR="001D60FB" w:rsidRPr="00A942D5">
        <w:rPr>
          <w:rFonts w:ascii="Times New Roman" w:eastAsiaTheme="majorEastAsia" w:hAnsi="Times New Roman" w:cs="Times New Roman" w:hint="eastAsia"/>
          <w:color w:val="222222"/>
          <w:kern w:val="0"/>
          <w:sz w:val="22"/>
          <w:szCs w:val="21"/>
          <w:u w:val="single"/>
        </w:rPr>
        <w:t>本学ではイノベーション</w:t>
      </w:r>
      <w:r w:rsidR="00052570" w:rsidRPr="00A942D5">
        <w:rPr>
          <w:rFonts w:ascii="Times New Roman" w:eastAsiaTheme="majorEastAsia" w:hAnsi="Times New Roman" w:cs="Times New Roman" w:hint="eastAsia"/>
          <w:color w:val="222222"/>
          <w:kern w:val="0"/>
          <w:sz w:val="22"/>
          <w:szCs w:val="21"/>
          <w:u w:val="single"/>
        </w:rPr>
        <w:t>創出</w:t>
      </w:r>
      <w:r w:rsidR="001D60FB" w:rsidRPr="00A942D5">
        <w:rPr>
          <w:rFonts w:ascii="Times New Roman" w:eastAsiaTheme="majorEastAsia" w:hAnsi="Times New Roman" w:cs="Times New Roman" w:hint="eastAsia"/>
          <w:color w:val="222222"/>
          <w:kern w:val="0"/>
          <w:sz w:val="22"/>
          <w:szCs w:val="21"/>
          <w:u w:val="single"/>
        </w:rPr>
        <w:t>や社会実装を行う際に、研究・技術シーズだけに頼らず、籠らず、制度改革をきちんと計画に含めて実施しています。</w:t>
      </w:r>
      <w:r w:rsidR="00052570" w:rsidRPr="00A942D5">
        <w:rPr>
          <w:rFonts w:ascii="Times New Roman" w:eastAsiaTheme="majorEastAsia" w:hAnsi="Times New Roman" w:cs="Times New Roman" w:hint="eastAsia"/>
          <w:color w:val="222222"/>
          <w:kern w:val="0"/>
          <w:sz w:val="22"/>
          <w:szCs w:val="21"/>
          <w:u w:val="single"/>
        </w:rPr>
        <w:t>どれだけ良い研究や技術があったといても、それを制度（社会の仕組み）に組み込まなければ、新しい価値やサービスを社会に提供することはできません。</w:t>
      </w:r>
      <w:r w:rsidR="001D60FB" w:rsidRPr="00A942D5">
        <w:rPr>
          <w:rFonts w:ascii="Times New Roman" w:eastAsiaTheme="majorEastAsia" w:hAnsi="Times New Roman" w:cs="Times New Roman" w:hint="eastAsia"/>
          <w:color w:val="222222"/>
          <w:kern w:val="0"/>
          <w:sz w:val="22"/>
          <w:szCs w:val="21"/>
          <w:u w:val="single"/>
        </w:rPr>
        <w:t>今回もその</w:t>
      </w:r>
      <w:r w:rsidR="00A942D5">
        <w:rPr>
          <w:rFonts w:ascii="Times New Roman" w:eastAsiaTheme="majorEastAsia" w:hAnsi="Times New Roman" w:cs="Times New Roman" w:hint="eastAsia"/>
          <w:color w:val="222222"/>
          <w:kern w:val="0"/>
          <w:sz w:val="22"/>
          <w:szCs w:val="21"/>
          <w:u w:val="single"/>
        </w:rPr>
        <w:t>取組</w:t>
      </w:r>
      <w:r w:rsidR="001D60FB" w:rsidRPr="00A942D5">
        <w:rPr>
          <w:rFonts w:ascii="Times New Roman" w:eastAsiaTheme="majorEastAsia" w:hAnsi="Times New Roman" w:cs="Times New Roman" w:hint="eastAsia"/>
          <w:color w:val="222222"/>
          <w:kern w:val="0"/>
          <w:sz w:val="22"/>
          <w:szCs w:val="21"/>
          <w:u w:val="single"/>
        </w:rPr>
        <w:t>が</w:t>
      </w:r>
      <w:r w:rsidR="00316B26" w:rsidRPr="00A942D5">
        <w:rPr>
          <w:rFonts w:ascii="Times New Roman" w:eastAsiaTheme="majorEastAsia" w:hAnsi="Times New Roman" w:cs="Times New Roman" w:hint="eastAsia"/>
          <w:color w:val="222222"/>
          <w:kern w:val="0"/>
          <w:sz w:val="22"/>
          <w:szCs w:val="21"/>
          <w:u w:val="single"/>
        </w:rPr>
        <w:t>皆さまとの共創のもと</w:t>
      </w:r>
      <w:r w:rsidR="001D60FB" w:rsidRPr="00A942D5">
        <w:rPr>
          <w:rFonts w:ascii="Times New Roman" w:eastAsiaTheme="majorEastAsia" w:hAnsi="Times New Roman" w:cs="Times New Roman" w:hint="eastAsia"/>
          <w:color w:val="222222"/>
          <w:kern w:val="0"/>
          <w:sz w:val="22"/>
          <w:szCs w:val="21"/>
          <w:u w:val="single"/>
        </w:rPr>
        <w:t>うまく</w:t>
      </w:r>
      <w:r w:rsidR="00316B26" w:rsidRPr="00A942D5">
        <w:rPr>
          <w:rFonts w:ascii="Times New Roman" w:eastAsiaTheme="majorEastAsia" w:hAnsi="Times New Roman" w:cs="Times New Roman" w:hint="eastAsia"/>
          <w:color w:val="222222"/>
          <w:kern w:val="0"/>
          <w:sz w:val="22"/>
          <w:szCs w:val="21"/>
          <w:u w:val="single"/>
        </w:rPr>
        <w:t>進み</w:t>
      </w:r>
      <w:r w:rsidR="001D60FB" w:rsidRPr="00A942D5">
        <w:rPr>
          <w:rFonts w:ascii="Times New Roman" w:eastAsiaTheme="majorEastAsia" w:hAnsi="Times New Roman" w:cs="Times New Roman" w:hint="eastAsia"/>
          <w:color w:val="222222"/>
          <w:kern w:val="0"/>
          <w:sz w:val="22"/>
          <w:szCs w:val="21"/>
          <w:u w:val="single"/>
        </w:rPr>
        <w:t>ました</w:t>
      </w:r>
      <w:r w:rsidR="001D60FB">
        <w:rPr>
          <w:rFonts w:ascii="Times New Roman" w:eastAsiaTheme="majorEastAsia" w:hAnsi="Times New Roman" w:cs="Times New Roman" w:hint="eastAsia"/>
          <w:color w:val="222222"/>
          <w:kern w:val="0"/>
          <w:sz w:val="22"/>
          <w:szCs w:val="21"/>
        </w:rPr>
        <w:t>。今後も</w:t>
      </w:r>
      <w:r w:rsidR="001D60FB" w:rsidRPr="00680DD3">
        <w:rPr>
          <w:rFonts w:eastAsia="ＭＳ ゴシック" w:cs="Times New Roman" w:hint="eastAsia"/>
          <w:sz w:val="22"/>
          <w:szCs w:val="24"/>
        </w:rPr>
        <w:t>地域中核・特色ある研究大学：岡山大学を目指す</w:t>
      </w:r>
      <w:r w:rsidR="001D60FB">
        <w:rPr>
          <w:rFonts w:eastAsia="ＭＳ ゴシック" w:cs="Times New Roman" w:hint="eastAsia"/>
          <w:sz w:val="22"/>
          <w:szCs w:val="24"/>
        </w:rPr>
        <w:t>本学の取り組みにご期待ください。</w:t>
      </w:r>
    </w:p>
    <w:p w14:paraId="463BA3C4" w14:textId="77777777" w:rsidR="00884502" w:rsidRDefault="00884502" w:rsidP="00681115">
      <w:pPr>
        <w:widowControl/>
        <w:shd w:val="clear" w:color="auto" w:fill="FFFFFF"/>
        <w:jc w:val="left"/>
        <w:rPr>
          <w:rFonts w:ascii="Times New Roman" w:eastAsiaTheme="majorEastAsia" w:hAnsi="Times New Roman" w:cs="Times New Roman"/>
          <w:color w:val="222222"/>
          <w:kern w:val="0"/>
          <w:sz w:val="22"/>
          <w:szCs w:val="21"/>
        </w:rPr>
      </w:pPr>
    </w:p>
    <w:p w14:paraId="79066600" w14:textId="00B46E7C" w:rsidR="00884502" w:rsidRDefault="001D60FB" w:rsidP="001D60FB">
      <w:pPr>
        <w:widowControl/>
        <w:shd w:val="clear" w:color="auto" w:fill="FFFFFF"/>
        <w:jc w:val="center"/>
        <w:rPr>
          <w:rFonts w:ascii="Times New Roman" w:eastAsiaTheme="majorEastAsia" w:hAnsi="Times New Roman" w:cs="Times New Roman"/>
          <w:color w:val="222222"/>
          <w:kern w:val="0"/>
          <w:sz w:val="22"/>
          <w:szCs w:val="21"/>
        </w:rPr>
      </w:pPr>
      <w:r w:rsidRPr="001D60FB">
        <w:rPr>
          <w:rFonts w:ascii="Times New Roman" w:eastAsiaTheme="majorEastAsia" w:hAnsi="Times New Roman" w:cs="Times New Roman"/>
          <w:noProof/>
          <w:color w:val="222222"/>
          <w:kern w:val="0"/>
          <w:sz w:val="22"/>
          <w:szCs w:val="21"/>
        </w:rPr>
        <w:drawing>
          <wp:inline distT="0" distB="0" distL="0" distR="0" wp14:anchorId="739EF3E7" wp14:editId="63C0BD59">
            <wp:extent cx="1447800" cy="1526222"/>
            <wp:effectExtent l="0" t="0" r="0" b="0"/>
            <wp:docPr id="15" name="図 15" descr="F:\新しいフォルダー (5)\地域中核・特色ある研究大学岡山大学総合技術部_那須保友学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新しいフォルダー (5)\地域中核・特色ある研究大学岡山大学総合技術部_那須保友学長.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1808" cy="1540989"/>
                    </a:xfrm>
                    <a:prstGeom prst="rect">
                      <a:avLst/>
                    </a:prstGeom>
                    <a:noFill/>
                    <a:ln>
                      <a:noFill/>
                    </a:ln>
                  </pic:spPr>
                </pic:pic>
              </a:graphicData>
            </a:graphic>
          </wp:inline>
        </w:drawing>
      </w:r>
    </w:p>
    <w:p w14:paraId="0583F900" w14:textId="595CE45D" w:rsidR="00884502" w:rsidRDefault="001D60FB" w:rsidP="001D60FB">
      <w:pPr>
        <w:widowControl/>
        <w:shd w:val="clear" w:color="auto" w:fill="FFFFFF"/>
        <w:jc w:val="center"/>
        <w:rPr>
          <w:rFonts w:ascii="Times New Roman" w:eastAsiaTheme="majorEastAsia" w:hAnsi="Times New Roman" w:cs="Times New Roman"/>
          <w:color w:val="222222"/>
          <w:kern w:val="0"/>
          <w:sz w:val="22"/>
          <w:szCs w:val="21"/>
        </w:rPr>
      </w:pPr>
      <w:r>
        <w:rPr>
          <w:rFonts w:ascii="Times New Roman" w:eastAsiaTheme="majorEastAsia" w:hAnsi="Times New Roman" w:cs="Times New Roman" w:hint="eastAsia"/>
          <w:color w:val="222222"/>
          <w:kern w:val="0"/>
          <w:sz w:val="22"/>
          <w:szCs w:val="21"/>
        </w:rPr>
        <w:t>那須保友学長</w:t>
      </w:r>
    </w:p>
    <w:p w14:paraId="5DF508A5" w14:textId="77777777" w:rsidR="00884502" w:rsidRPr="00884502" w:rsidRDefault="00884502" w:rsidP="00681115">
      <w:pPr>
        <w:widowControl/>
        <w:shd w:val="clear" w:color="auto" w:fill="FFFFFF"/>
        <w:jc w:val="left"/>
        <w:rPr>
          <w:rFonts w:ascii="Times New Roman" w:eastAsiaTheme="majorEastAsia" w:hAnsi="Times New Roman" w:cs="Times New Roman"/>
          <w:color w:val="222222"/>
          <w:kern w:val="0"/>
          <w:sz w:val="22"/>
          <w:szCs w:val="21"/>
        </w:rPr>
      </w:pPr>
    </w:p>
    <w:p w14:paraId="68A4D7C5" w14:textId="5AF2CAC4" w:rsidR="003931DC" w:rsidRDefault="00C8358F" w:rsidP="00884502">
      <w:pPr>
        <w:jc w:val="center"/>
        <w:rPr>
          <w:rFonts w:ascii="Times New Roman" w:eastAsiaTheme="majorEastAsia" w:hAnsi="Times New Roman" w:cs="Times New Roman"/>
          <w:sz w:val="22"/>
          <w:szCs w:val="24"/>
        </w:rPr>
      </w:pPr>
      <w:r>
        <w:rPr>
          <w:noProof/>
        </w:rPr>
        <w:drawing>
          <wp:inline distT="0" distB="0" distL="0" distR="0" wp14:anchorId="2F599978" wp14:editId="5501D15F">
            <wp:extent cx="6120130" cy="3442335"/>
            <wp:effectExtent l="0" t="0" r="0" b="5715"/>
            <wp:docPr id="19612655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655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20130" cy="3442335"/>
                    </a:xfrm>
                    <a:prstGeom prst="rect">
                      <a:avLst/>
                    </a:prstGeom>
                  </pic:spPr>
                </pic:pic>
              </a:graphicData>
            </a:graphic>
          </wp:inline>
        </w:drawing>
      </w:r>
    </w:p>
    <w:p w14:paraId="123E106E" w14:textId="77777777" w:rsidR="00B039B5" w:rsidRDefault="00B039B5" w:rsidP="00A3257D">
      <w:pPr>
        <w:rPr>
          <w:rFonts w:ascii="Times New Roman" w:eastAsiaTheme="majorEastAsia" w:hAnsi="Times New Roman" w:cs="Times New Roman"/>
          <w:sz w:val="22"/>
          <w:szCs w:val="24"/>
        </w:rPr>
      </w:pPr>
    </w:p>
    <w:p w14:paraId="1574CE0A" w14:textId="77777777" w:rsidR="00463153" w:rsidRDefault="00463153" w:rsidP="00A3257D">
      <w:pPr>
        <w:rPr>
          <w:rFonts w:ascii="Times New Roman" w:eastAsiaTheme="majorEastAsia" w:hAnsi="Times New Roman" w:cs="Times New Roman"/>
          <w:sz w:val="22"/>
          <w:szCs w:val="24"/>
        </w:rPr>
      </w:pPr>
    </w:p>
    <w:p w14:paraId="3AB986B2" w14:textId="1D1053EE" w:rsidR="004A0987" w:rsidRPr="00884502" w:rsidRDefault="004A0987" w:rsidP="00A3257D">
      <w:pPr>
        <w:rPr>
          <w:rFonts w:ascii="Times New Roman" w:eastAsiaTheme="majorEastAsia" w:hAnsi="Times New Roman" w:cs="Times New Roman"/>
          <w:b/>
          <w:sz w:val="22"/>
          <w:szCs w:val="24"/>
        </w:rPr>
      </w:pPr>
      <w:r w:rsidRPr="00884502">
        <w:rPr>
          <w:rFonts w:ascii="Times New Roman" w:eastAsiaTheme="majorEastAsia" w:hAnsi="Times New Roman" w:cs="Times New Roman" w:hint="eastAsia"/>
          <w:b/>
          <w:sz w:val="22"/>
          <w:szCs w:val="24"/>
        </w:rPr>
        <w:t>３．参考資料</w:t>
      </w:r>
    </w:p>
    <w:p w14:paraId="7A712537" w14:textId="02FD0B78" w:rsidR="004A0987" w:rsidRDefault="004A0987" w:rsidP="00C8358F">
      <w:pPr>
        <w:ind w:left="203" w:hangingChars="100" w:hanging="203"/>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w:t>
      </w:r>
      <w:r w:rsidRPr="004A0987">
        <w:rPr>
          <w:rFonts w:ascii="Times New Roman" w:eastAsiaTheme="majorEastAsia" w:hAnsi="Times New Roman" w:cs="Times New Roman" w:hint="eastAsia"/>
          <w:sz w:val="22"/>
          <w:szCs w:val="24"/>
        </w:rPr>
        <w:t>岡山県吉備中央町が「国家戦略特別区域（デジタル田園健康特区）」に指定されました。～国立大学法人岡山大学が参画～</w:t>
      </w:r>
      <w:r>
        <w:rPr>
          <w:rFonts w:ascii="Times New Roman" w:eastAsiaTheme="majorEastAsia" w:hAnsi="Times New Roman" w:cs="Times New Roman" w:hint="eastAsia"/>
          <w:sz w:val="22"/>
          <w:szCs w:val="24"/>
        </w:rPr>
        <w:t>（岡山大学新着ニュース</w:t>
      </w:r>
      <w:r>
        <w:rPr>
          <w:rFonts w:ascii="Times New Roman" w:eastAsiaTheme="majorEastAsia" w:hAnsi="Times New Roman" w:cs="Times New Roman" w:hint="eastAsia"/>
          <w:sz w:val="22"/>
          <w:szCs w:val="24"/>
        </w:rPr>
        <w:t xml:space="preserve"> 2022</w:t>
      </w:r>
      <w:r w:rsidR="00512E44">
        <w:rPr>
          <w:rFonts w:ascii="Times New Roman" w:eastAsiaTheme="majorEastAsia" w:hAnsi="Times New Roman" w:cs="Times New Roman" w:hint="eastAsia"/>
          <w:sz w:val="22"/>
          <w:szCs w:val="24"/>
        </w:rPr>
        <w:t>.</w:t>
      </w:r>
      <w:r>
        <w:rPr>
          <w:rFonts w:ascii="Times New Roman" w:eastAsiaTheme="majorEastAsia" w:hAnsi="Times New Roman" w:cs="Times New Roman" w:hint="eastAsia"/>
          <w:sz w:val="22"/>
          <w:szCs w:val="24"/>
        </w:rPr>
        <w:t>3</w:t>
      </w:r>
      <w:r w:rsidR="00512E44">
        <w:rPr>
          <w:rFonts w:ascii="Times New Roman" w:eastAsiaTheme="majorEastAsia" w:hAnsi="Times New Roman" w:cs="Times New Roman" w:hint="eastAsia"/>
          <w:sz w:val="22"/>
          <w:szCs w:val="24"/>
        </w:rPr>
        <w:t>.</w:t>
      </w:r>
      <w:r>
        <w:rPr>
          <w:rFonts w:ascii="Times New Roman" w:eastAsiaTheme="majorEastAsia" w:hAnsi="Times New Roman" w:cs="Times New Roman" w:hint="eastAsia"/>
          <w:sz w:val="22"/>
          <w:szCs w:val="24"/>
        </w:rPr>
        <w:t>28</w:t>
      </w:r>
      <w:r>
        <w:rPr>
          <w:rFonts w:ascii="Times New Roman" w:eastAsiaTheme="majorEastAsia" w:hAnsi="Times New Roman" w:cs="Times New Roman" w:hint="eastAsia"/>
          <w:sz w:val="22"/>
          <w:szCs w:val="24"/>
        </w:rPr>
        <w:t>）</w:t>
      </w:r>
    </w:p>
    <w:p w14:paraId="215CDAEA" w14:textId="1429C331" w:rsidR="004A0987" w:rsidRDefault="004A0987" w:rsidP="00A3257D">
      <w:pPr>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 xml:space="preserve">　</w:t>
      </w:r>
      <w:hyperlink r:id="rId18" w:history="1">
        <w:r w:rsidRPr="009E6272">
          <w:rPr>
            <w:rStyle w:val="af"/>
            <w:rFonts w:ascii="Times New Roman" w:eastAsiaTheme="majorEastAsia" w:hAnsi="Times New Roman" w:cs="Times New Roman"/>
            <w:sz w:val="22"/>
            <w:szCs w:val="24"/>
          </w:rPr>
          <w:t>https://www.okayama-u.ac.jp/tp/news/news_id11060.html</w:t>
        </w:r>
      </w:hyperlink>
    </w:p>
    <w:p w14:paraId="084B567D" w14:textId="7194B986" w:rsidR="004A0987" w:rsidRPr="004A0987" w:rsidRDefault="004A0987" w:rsidP="00C8358F">
      <w:pPr>
        <w:ind w:left="203" w:hangingChars="100" w:hanging="203"/>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w:t>
      </w:r>
      <w:r w:rsidRPr="004A0987">
        <w:rPr>
          <w:rFonts w:ascii="Times New Roman" w:eastAsiaTheme="majorEastAsia" w:hAnsi="Times New Roman" w:cs="Times New Roman" w:hint="eastAsia"/>
          <w:sz w:val="22"/>
          <w:szCs w:val="24"/>
        </w:rPr>
        <w:t>「デジタル田園健康特区」事業構想等を通じた地域課題解決の先駆的モデル構築に向け、吉備中央町と連</w:t>
      </w:r>
      <w:r w:rsidRPr="004A0987">
        <w:rPr>
          <w:rFonts w:ascii="Times New Roman" w:eastAsiaTheme="majorEastAsia" w:hAnsi="Times New Roman" w:cs="Times New Roman" w:hint="eastAsia"/>
          <w:sz w:val="22"/>
          <w:szCs w:val="24"/>
        </w:rPr>
        <w:lastRenderedPageBreak/>
        <w:t>携・協力に関する協定を締結</w:t>
      </w:r>
      <w:r>
        <w:rPr>
          <w:rFonts w:ascii="Times New Roman" w:eastAsiaTheme="majorEastAsia" w:hAnsi="Times New Roman" w:cs="Times New Roman" w:hint="eastAsia"/>
          <w:sz w:val="22"/>
          <w:szCs w:val="24"/>
        </w:rPr>
        <w:t>（岡山大学新着ニュース</w:t>
      </w:r>
      <w:r>
        <w:rPr>
          <w:rFonts w:ascii="Times New Roman" w:eastAsiaTheme="majorEastAsia" w:hAnsi="Times New Roman" w:cs="Times New Roman" w:hint="eastAsia"/>
          <w:sz w:val="22"/>
          <w:szCs w:val="24"/>
        </w:rPr>
        <w:t xml:space="preserve"> </w:t>
      </w:r>
      <w:r>
        <w:rPr>
          <w:rFonts w:ascii="Times New Roman" w:eastAsiaTheme="majorEastAsia" w:hAnsi="Times New Roman" w:cs="Times New Roman"/>
          <w:sz w:val="22"/>
          <w:szCs w:val="24"/>
        </w:rPr>
        <w:t>2022</w:t>
      </w:r>
      <w:r w:rsidR="00512E44">
        <w:rPr>
          <w:rFonts w:ascii="Times New Roman" w:eastAsiaTheme="majorEastAsia" w:hAnsi="Times New Roman" w:cs="Times New Roman"/>
          <w:sz w:val="22"/>
          <w:szCs w:val="24"/>
        </w:rPr>
        <w:t>.</w:t>
      </w:r>
      <w:r>
        <w:rPr>
          <w:rFonts w:ascii="Times New Roman" w:eastAsiaTheme="majorEastAsia" w:hAnsi="Times New Roman" w:cs="Times New Roman" w:hint="eastAsia"/>
          <w:sz w:val="22"/>
          <w:szCs w:val="24"/>
        </w:rPr>
        <w:t>4</w:t>
      </w:r>
      <w:r w:rsidR="00512E44">
        <w:rPr>
          <w:rFonts w:ascii="Times New Roman" w:eastAsiaTheme="majorEastAsia" w:hAnsi="Times New Roman" w:cs="Times New Roman"/>
          <w:sz w:val="22"/>
          <w:szCs w:val="24"/>
        </w:rPr>
        <w:t>.</w:t>
      </w:r>
      <w:r>
        <w:rPr>
          <w:rFonts w:ascii="Times New Roman" w:eastAsiaTheme="majorEastAsia" w:hAnsi="Times New Roman" w:cs="Times New Roman" w:hint="eastAsia"/>
          <w:sz w:val="22"/>
          <w:szCs w:val="24"/>
        </w:rPr>
        <w:t>13</w:t>
      </w:r>
      <w:r>
        <w:rPr>
          <w:rFonts w:ascii="Times New Roman" w:eastAsiaTheme="majorEastAsia" w:hAnsi="Times New Roman" w:cs="Times New Roman" w:hint="eastAsia"/>
          <w:sz w:val="22"/>
          <w:szCs w:val="24"/>
        </w:rPr>
        <w:t>）</w:t>
      </w:r>
    </w:p>
    <w:p w14:paraId="61ADA4EA" w14:textId="65EB73B9" w:rsidR="004A0987" w:rsidRDefault="004A0987" w:rsidP="00A3257D">
      <w:pPr>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 xml:space="preserve">　</w:t>
      </w:r>
      <w:hyperlink r:id="rId19" w:history="1">
        <w:r w:rsidRPr="009E6272">
          <w:rPr>
            <w:rStyle w:val="af"/>
            <w:rFonts w:ascii="Times New Roman" w:eastAsiaTheme="majorEastAsia" w:hAnsi="Times New Roman" w:cs="Times New Roman"/>
            <w:sz w:val="22"/>
            <w:szCs w:val="24"/>
          </w:rPr>
          <w:t>https://www.okayama-u.ac.jp/tp/news/news_id11133.html</w:t>
        </w:r>
      </w:hyperlink>
    </w:p>
    <w:p w14:paraId="0FFB397E" w14:textId="51A34444" w:rsidR="004A0987" w:rsidRDefault="004A0987" w:rsidP="00C8358F">
      <w:pPr>
        <w:ind w:left="203" w:hangingChars="100" w:hanging="203"/>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・岡山大学広報誌「いちょう並木」</w:t>
      </w:r>
      <w:r>
        <w:rPr>
          <w:rFonts w:ascii="Times New Roman" w:eastAsiaTheme="majorEastAsia" w:hAnsi="Times New Roman" w:cs="Times New Roman" w:hint="eastAsia"/>
          <w:sz w:val="22"/>
          <w:szCs w:val="24"/>
        </w:rPr>
        <w:t xml:space="preserve">vol.100 </w:t>
      </w:r>
      <w:r>
        <w:rPr>
          <w:rFonts w:ascii="Times New Roman" w:eastAsiaTheme="majorEastAsia" w:hAnsi="Times New Roman" w:cs="Times New Roman" w:hint="eastAsia"/>
          <w:sz w:val="22"/>
          <w:szCs w:val="24"/>
        </w:rPr>
        <w:t>デジタル田園健康特区</w:t>
      </w:r>
      <w:r>
        <w:rPr>
          <w:rFonts w:ascii="Times New Roman" w:eastAsiaTheme="majorEastAsia" w:hAnsi="Times New Roman" w:cs="Times New Roman" w:hint="eastAsia"/>
          <w:sz w:val="22"/>
          <w:szCs w:val="24"/>
        </w:rPr>
        <w:t xml:space="preserve"> </w:t>
      </w:r>
      <w:r>
        <w:rPr>
          <w:rFonts w:ascii="Times New Roman" w:eastAsiaTheme="majorEastAsia" w:hAnsi="Times New Roman" w:cs="Times New Roman" w:hint="eastAsia"/>
          <w:sz w:val="22"/>
          <w:szCs w:val="24"/>
        </w:rPr>
        <w:t>吉備中央町が指定、岡山大学が参画</w:t>
      </w:r>
      <w:r w:rsidR="00512E44">
        <w:rPr>
          <w:rFonts w:ascii="Times New Roman" w:eastAsiaTheme="majorEastAsia" w:hAnsi="Times New Roman" w:cs="Times New Roman" w:hint="eastAsia"/>
          <w:sz w:val="22"/>
          <w:szCs w:val="24"/>
        </w:rPr>
        <w:t>（</w:t>
      </w:r>
      <w:r w:rsidR="00512E44">
        <w:rPr>
          <w:rFonts w:ascii="Times New Roman" w:eastAsiaTheme="majorEastAsia" w:hAnsi="Times New Roman" w:cs="Times New Roman" w:hint="eastAsia"/>
          <w:sz w:val="22"/>
          <w:szCs w:val="24"/>
        </w:rPr>
        <w:t>2022.7.1</w:t>
      </w:r>
      <w:r w:rsidR="00512E44">
        <w:rPr>
          <w:rFonts w:ascii="Times New Roman" w:eastAsiaTheme="majorEastAsia" w:hAnsi="Times New Roman" w:cs="Times New Roman" w:hint="eastAsia"/>
          <w:sz w:val="22"/>
          <w:szCs w:val="24"/>
        </w:rPr>
        <w:t>）</w:t>
      </w:r>
    </w:p>
    <w:p w14:paraId="36728052" w14:textId="567495CA" w:rsidR="00512E44" w:rsidRDefault="00512E44" w:rsidP="00A3257D">
      <w:pPr>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 xml:space="preserve">　</w:t>
      </w:r>
      <w:hyperlink r:id="rId20" w:history="1">
        <w:r w:rsidRPr="009E6272">
          <w:rPr>
            <w:rStyle w:val="af"/>
            <w:rFonts w:ascii="Times New Roman" w:eastAsiaTheme="majorEastAsia" w:hAnsi="Times New Roman" w:cs="Times New Roman"/>
            <w:sz w:val="22"/>
            <w:szCs w:val="24"/>
          </w:rPr>
          <w:t>https://www.okayama-u.ac.jp/up_load_files/kohoshi2022/icho_100.pdf</w:t>
        </w:r>
      </w:hyperlink>
    </w:p>
    <w:p w14:paraId="719E4DB3" w14:textId="6117CE53" w:rsidR="00512E44" w:rsidRDefault="004A0987" w:rsidP="00C8358F">
      <w:pPr>
        <w:ind w:left="203" w:hangingChars="100" w:hanging="203"/>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w:t>
      </w:r>
      <w:r w:rsidRPr="004A0987">
        <w:rPr>
          <w:rFonts w:ascii="Times New Roman" w:eastAsiaTheme="majorEastAsia" w:hAnsi="Times New Roman" w:cs="Times New Roman" w:hint="eastAsia"/>
          <w:sz w:val="22"/>
          <w:szCs w:val="24"/>
        </w:rPr>
        <w:t>救急救命士のための超音波検査セミナーを実施しました</w:t>
      </w:r>
      <w:r>
        <w:rPr>
          <w:rFonts w:ascii="Times New Roman" w:eastAsiaTheme="majorEastAsia" w:hAnsi="Times New Roman" w:cs="Times New Roman" w:hint="eastAsia"/>
          <w:sz w:val="22"/>
          <w:szCs w:val="24"/>
        </w:rPr>
        <w:t>（岡山大学病院</w:t>
      </w:r>
      <w:r>
        <w:rPr>
          <w:rFonts w:ascii="Times New Roman" w:eastAsiaTheme="majorEastAsia" w:hAnsi="Times New Roman" w:cs="Times New Roman" w:hint="eastAsia"/>
          <w:sz w:val="22"/>
          <w:szCs w:val="24"/>
        </w:rPr>
        <w:t xml:space="preserve"> 202</w:t>
      </w:r>
      <w:r>
        <w:rPr>
          <w:rFonts w:ascii="Times New Roman" w:eastAsiaTheme="majorEastAsia" w:hAnsi="Times New Roman" w:cs="Times New Roman"/>
          <w:sz w:val="22"/>
          <w:szCs w:val="24"/>
        </w:rPr>
        <w:t>2.12.15</w:t>
      </w:r>
      <w:r>
        <w:rPr>
          <w:rFonts w:ascii="Times New Roman" w:eastAsiaTheme="majorEastAsia" w:hAnsi="Times New Roman" w:cs="Times New Roman" w:hint="eastAsia"/>
          <w:sz w:val="22"/>
          <w:szCs w:val="24"/>
        </w:rPr>
        <w:t>）</w:t>
      </w:r>
    </w:p>
    <w:p w14:paraId="749A43F0" w14:textId="6962D7BC" w:rsidR="004A0987" w:rsidRDefault="004A0987" w:rsidP="00C8358F">
      <w:pPr>
        <w:ind w:left="203" w:hangingChars="100" w:hanging="203"/>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 xml:space="preserve">　</w:t>
      </w:r>
      <w:hyperlink r:id="rId21" w:history="1">
        <w:r w:rsidRPr="009E6272">
          <w:rPr>
            <w:rStyle w:val="af"/>
            <w:rFonts w:ascii="Times New Roman" w:eastAsiaTheme="majorEastAsia" w:hAnsi="Times New Roman" w:cs="Times New Roman"/>
            <w:sz w:val="22"/>
            <w:szCs w:val="24"/>
          </w:rPr>
          <w:t>https://www.okayama-u.ac.jp/user/hospital/news/detail425.html</w:t>
        </w:r>
      </w:hyperlink>
    </w:p>
    <w:p w14:paraId="21EAC5E6" w14:textId="2BA25D7E" w:rsidR="004A0987" w:rsidRDefault="004A0987" w:rsidP="00C8358F">
      <w:pPr>
        <w:ind w:left="203" w:hangingChars="100" w:hanging="203"/>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w:t>
      </w:r>
      <w:r w:rsidRPr="004A0987">
        <w:rPr>
          <w:rFonts w:ascii="Times New Roman" w:eastAsiaTheme="majorEastAsia" w:hAnsi="Times New Roman" w:cs="Times New Roman" w:hint="eastAsia"/>
          <w:sz w:val="22"/>
          <w:szCs w:val="24"/>
        </w:rPr>
        <w:t>救急車内で救急救命士による超音波検査　規制緩和へ向けた実証実験を行いました</w:t>
      </w:r>
      <w:r>
        <w:rPr>
          <w:rFonts w:ascii="Times New Roman" w:eastAsiaTheme="majorEastAsia" w:hAnsi="Times New Roman" w:cs="Times New Roman" w:hint="eastAsia"/>
          <w:sz w:val="22"/>
          <w:szCs w:val="24"/>
        </w:rPr>
        <w:t>（岡山大学病院</w:t>
      </w:r>
      <w:r>
        <w:rPr>
          <w:rFonts w:ascii="Times New Roman" w:eastAsiaTheme="majorEastAsia" w:hAnsi="Times New Roman" w:cs="Times New Roman" w:hint="eastAsia"/>
          <w:sz w:val="22"/>
          <w:szCs w:val="24"/>
        </w:rPr>
        <w:t xml:space="preserve"> 2023.3</w:t>
      </w:r>
      <w:r>
        <w:rPr>
          <w:rFonts w:ascii="Times New Roman" w:eastAsiaTheme="majorEastAsia" w:hAnsi="Times New Roman" w:cs="Times New Roman"/>
          <w:sz w:val="22"/>
          <w:szCs w:val="24"/>
        </w:rPr>
        <w:t>.24</w:t>
      </w:r>
      <w:r>
        <w:rPr>
          <w:rFonts w:ascii="Times New Roman" w:eastAsiaTheme="majorEastAsia" w:hAnsi="Times New Roman" w:cs="Times New Roman" w:hint="eastAsia"/>
          <w:sz w:val="22"/>
          <w:szCs w:val="24"/>
        </w:rPr>
        <w:t>）</w:t>
      </w:r>
    </w:p>
    <w:p w14:paraId="0EE962AC" w14:textId="07C447FC" w:rsidR="004A0987" w:rsidRDefault="004A0987" w:rsidP="00A3257D">
      <w:pPr>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 xml:space="preserve">　</w:t>
      </w:r>
      <w:hyperlink r:id="rId22" w:history="1">
        <w:r w:rsidR="00884502" w:rsidRPr="008C175F">
          <w:rPr>
            <w:rStyle w:val="af"/>
            <w:rFonts w:ascii="Times New Roman" w:eastAsiaTheme="majorEastAsia" w:hAnsi="Times New Roman" w:cs="Times New Roman"/>
            <w:sz w:val="22"/>
            <w:szCs w:val="24"/>
          </w:rPr>
          <w:t>https://www.okayama-u.ac.jp/user/hospital/news/detail475.html</w:t>
        </w:r>
      </w:hyperlink>
    </w:p>
    <w:p w14:paraId="27478813" w14:textId="77777777" w:rsidR="004A0987" w:rsidRDefault="004A0987" w:rsidP="00A3257D">
      <w:pPr>
        <w:rPr>
          <w:rFonts w:ascii="Times New Roman" w:eastAsiaTheme="majorEastAsia" w:hAnsi="Times New Roman" w:cs="Times New Roman"/>
          <w:sz w:val="22"/>
          <w:szCs w:val="24"/>
        </w:rPr>
      </w:pPr>
    </w:p>
    <w:p w14:paraId="161F396D" w14:textId="77777777" w:rsidR="00052570" w:rsidRDefault="00052570" w:rsidP="00A3257D">
      <w:pPr>
        <w:rPr>
          <w:rFonts w:ascii="Times New Roman" w:eastAsiaTheme="majorEastAsia" w:hAnsi="Times New Roman" w:cs="Times New Roman"/>
          <w:sz w:val="22"/>
          <w:szCs w:val="24"/>
        </w:rPr>
      </w:pPr>
    </w:p>
    <w:p w14:paraId="3D111A7E" w14:textId="54B6282E" w:rsidR="00463153" w:rsidRPr="00884502" w:rsidRDefault="00B039B5" w:rsidP="00A3257D">
      <w:pPr>
        <w:rPr>
          <w:rFonts w:ascii="Times New Roman" w:eastAsiaTheme="majorEastAsia" w:hAnsi="Times New Roman" w:cs="Times New Roman"/>
          <w:b/>
          <w:sz w:val="22"/>
          <w:szCs w:val="24"/>
        </w:rPr>
      </w:pPr>
      <w:r w:rsidRPr="00884502">
        <w:rPr>
          <w:rFonts w:ascii="Times New Roman" w:eastAsiaTheme="majorEastAsia" w:hAnsi="Times New Roman" w:cs="Times New Roman" w:hint="eastAsia"/>
          <w:b/>
          <w:sz w:val="22"/>
          <w:szCs w:val="24"/>
        </w:rPr>
        <w:t>４</w:t>
      </w:r>
      <w:r w:rsidR="00315F43" w:rsidRPr="00884502">
        <w:rPr>
          <w:rFonts w:ascii="Times New Roman" w:eastAsiaTheme="majorEastAsia" w:hAnsi="Times New Roman" w:cs="Times New Roman" w:hint="eastAsia"/>
          <w:b/>
          <w:sz w:val="22"/>
          <w:szCs w:val="24"/>
        </w:rPr>
        <w:t>．語句説明</w:t>
      </w:r>
    </w:p>
    <w:p w14:paraId="06F94FF2" w14:textId="2336D5B2" w:rsidR="00315F43" w:rsidRDefault="00315F43" w:rsidP="00A3257D">
      <w:pPr>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１）</w:t>
      </w:r>
      <w:r w:rsidRPr="00315F43">
        <w:rPr>
          <w:rFonts w:ascii="Times New Roman" w:eastAsiaTheme="majorEastAsia" w:hAnsi="Times New Roman" w:cs="Times New Roman" w:hint="eastAsia"/>
          <w:sz w:val="22"/>
          <w:szCs w:val="24"/>
        </w:rPr>
        <w:t>疑義解釈</w:t>
      </w:r>
    </w:p>
    <w:p w14:paraId="58E3B043" w14:textId="31EDE69D" w:rsidR="00052570" w:rsidRPr="00052570" w:rsidRDefault="00315F43" w:rsidP="00052570">
      <w:pPr>
        <w:ind w:firstLineChars="100" w:firstLine="203"/>
        <w:rPr>
          <w:rFonts w:ascii="Times New Roman" w:eastAsiaTheme="majorEastAsia" w:hAnsi="Times New Roman" w:cs="Times New Roman"/>
          <w:color w:val="0000FF"/>
          <w:sz w:val="22"/>
          <w:szCs w:val="24"/>
          <w:u w:val="single"/>
        </w:rPr>
      </w:pPr>
      <w:r w:rsidRPr="00315F43">
        <w:rPr>
          <w:rFonts w:ascii="Times New Roman" w:eastAsiaTheme="majorEastAsia" w:hAnsi="Times New Roman" w:cs="Times New Roman" w:hint="eastAsia"/>
          <w:sz w:val="22"/>
          <w:szCs w:val="24"/>
        </w:rPr>
        <w:t>疑義解釈とは、診療報酬算定などについて医療機関などから受けた問い合わせを取りまとめた資料。厚生労働省から都道府県などに事務連絡とともに発出される。診療報酬算定時に発生した各々の疑義について</w:t>
      </w:r>
      <w:r w:rsidRPr="00315F43">
        <w:rPr>
          <w:rFonts w:ascii="Times New Roman" w:eastAsiaTheme="majorEastAsia" w:hAnsi="Times New Roman" w:cs="Times New Roman" w:hint="eastAsia"/>
          <w:sz w:val="22"/>
          <w:szCs w:val="24"/>
        </w:rPr>
        <w:t>Q&amp;A</w:t>
      </w:r>
      <w:r w:rsidRPr="00315F43">
        <w:rPr>
          <w:rFonts w:ascii="Times New Roman" w:eastAsiaTheme="majorEastAsia" w:hAnsi="Times New Roman" w:cs="Times New Roman" w:hint="eastAsia"/>
          <w:sz w:val="22"/>
          <w:szCs w:val="24"/>
        </w:rPr>
        <w:t>形式で記載され、算定の可否や加算の施設基準などの詳細な回答である。</w:t>
      </w:r>
      <w:r>
        <w:rPr>
          <w:rFonts w:ascii="Times New Roman" w:eastAsiaTheme="majorEastAsia" w:hAnsi="Times New Roman" w:cs="Times New Roman" w:hint="eastAsia"/>
          <w:sz w:val="22"/>
          <w:szCs w:val="24"/>
        </w:rPr>
        <w:t>（引用：</w:t>
      </w:r>
      <w:r>
        <w:rPr>
          <w:rFonts w:ascii="Times New Roman" w:eastAsiaTheme="majorEastAsia" w:hAnsi="Times New Roman" w:cs="Times New Roman" w:hint="eastAsia"/>
          <w:sz w:val="22"/>
          <w:szCs w:val="24"/>
        </w:rPr>
        <w:t>M3</w:t>
      </w:r>
      <w:r w:rsidRPr="00315F43">
        <w:rPr>
          <w:rFonts w:ascii="Times New Roman" w:eastAsiaTheme="majorEastAsia" w:hAnsi="Times New Roman" w:cs="Times New Roman"/>
          <w:sz w:val="22"/>
          <w:szCs w:val="24"/>
        </w:rPr>
        <w:t xml:space="preserve"> C</w:t>
      </w:r>
      <w:r>
        <w:rPr>
          <w:rFonts w:ascii="Times New Roman" w:eastAsiaTheme="majorEastAsia" w:hAnsi="Times New Roman" w:cs="Times New Roman"/>
          <w:sz w:val="22"/>
          <w:szCs w:val="24"/>
        </w:rPr>
        <w:t>areer</w:t>
      </w:r>
      <w:r>
        <w:rPr>
          <w:rFonts w:ascii="Times New Roman" w:eastAsiaTheme="majorEastAsia" w:hAnsi="Times New Roman" w:cs="Times New Roman" w:hint="eastAsia"/>
          <w:sz w:val="22"/>
          <w:szCs w:val="24"/>
        </w:rPr>
        <w:t>「病院経営事例集</w:t>
      </w:r>
      <w:r w:rsidR="004A0987">
        <w:rPr>
          <w:rFonts w:ascii="Times New Roman" w:eastAsiaTheme="majorEastAsia" w:hAnsi="Times New Roman" w:cs="Times New Roman" w:hint="eastAsia"/>
          <w:sz w:val="22"/>
          <w:szCs w:val="24"/>
        </w:rPr>
        <w:t>‐疑義解釈（高崎健康福祉大学</w:t>
      </w:r>
      <w:r w:rsidR="004A0987">
        <w:rPr>
          <w:rFonts w:ascii="Times New Roman" w:eastAsiaTheme="majorEastAsia" w:hAnsi="Times New Roman" w:cs="Times New Roman" w:hint="eastAsia"/>
          <w:sz w:val="22"/>
          <w:szCs w:val="24"/>
        </w:rPr>
        <w:t xml:space="preserve"> </w:t>
      </w:r>
      <w:r w:rsidR="004A0987">
        <w:rPr>
          <w:rFonts w:ascii="Times New Roman" w:eastAsiaTheme="majorEastAsia" w:hAnsi="Times New Roman" w:cs="Times New Roman" w:hint="eastAsia"/>
          <w:sz w:val="22"/>
          <w:szCs w:val="24"/>
        </w:rPr>
        <w:t>木村研究室</w:t>
      </w:r>
      <w:r w:rsidR="004A0987">
        <w:rPr>
          <w:rFonts w:ascii="Times New Roman" w:eastAsiaTheme="majorEastAsia" w:hAnsi="Times New Roman" w:cs="Times New Roman" w:hint="eastAsia"/>
          <w:sz w:val="22"/>
          <w:szCs w:val="24"/>
        </w:rPr>
        <w:t xml:space="preserve"> </w:t>
      </w:r>
      <w:r w:rsidR="004A0987" w:rsidRPr="004A0987">
        <w:rPr>
          <w:rFonts w:ascii="Times New Roman" w:eastAsiaTheme="majorEastAsia" w:hAnsi="Times New Roman" w:cs="Times New Roman" w:hint="eastAsia"/>
          <w:sz w:val="22"/>
          <w:szCs w:val="24"/>
        </w:rPr>
        <w:t>大川喜代美</w:t>
      </w:r>
      <w:r w:rsidR="004A0987">
        <w:rPr>
          <w:rFonts w:ascii="Times New Roman" w:eastAsiaTheme="majorEastAsia" w:hAnsi="Times New Roman" w:cs="Times New Roman" w:hint="eastAsia"/>
          <w:sz w:val="22"/>
          <w:szCs w:val="24"/>
        </w:rPr>
        <w:t>）」</w:t>
      </w:r>
      <w:r w:rsidR="004A0987">
        <w:rPr>
          <w:rFonts w:ascii="Times New Roman" w:eastAsiaTheme="majorEastAsia" w:hAnsi="Times New Roman" w:cs="Times New Roman" w:hint="eastAsia"/>
          <w:sz w:val="22"/>
          <w:szCs w:val="24"/>
        </w:rPr>
        <w:t>2023.</w:t>
      </w:r>
      <w:r w:rsidR="004A0987">
        <w:rPr>
          <w:rFonts w:ascii="Times New Roman" w:eastAsiaTheme="majorEastAsia" w:hAnsi="Times New Roman" w:cs="Times New Roman"/>
          <w:sz w:val="22"/>
          <w:szCs w:val="24"/>
        </w:rPr>
        <w:t xml:space="preserve">4.20. </w:t>
      </w:r>
      <w:hyperlink r:id="rId23" w:history="1">
        <w:r w:rsidRPr="009E6272">
          <w:rPr>
            <w:rStyle w:val="af"/>
            <w:rFonts w:ascii="Times New Roman" w:eastAsiaTheme="majorEastAsia" w:hAnsi="Times New Roman" w:cs="Times New Roman"/>
            <w:sz w:val="22"/>
            <w:szCs w:val="24"/>
          </w:rPr>
          <w:t>https://hpcase.jp/keyword-036/</w:t>
        </w:r>
      </w:hyperlink>
      <w:r w:rsidR="00052570" w:rsidRPr="00052570">
        <w:rPr>
          <w:rStyle w:val="af"/>
          <w:rFonts w:ascii="Times New Roman" w:eastAsiaTheme="majorEastAsia" w:hAnsi="Times New Roman" w:cs="Times New Roman" w:hint="eastAsia"/>
          <w:color w:val="000000" w:themeColor="text1"/>
          <w:sz w:val="22"/>
          <w:szCs w:val="24"/>
          <w:u w:val="none"/>
        </w:rPr>
        <w:t>）</w:t>
      </w:r>
    </w:p>
    <w:p w14:paraId="09B0CBEF" w14:textId="77777777" w:rsidR="00315F43" w:rsidRDefault="00315F43" w:rsidP="00315F43">
      <w:pPr>
        <w:ind w:firstLineChars="100" w:firstLine="203"/>
        <w:rPr>
          <w:rFonts w:ascii="Times New Roman" w:eastAsiaTheme="majorEastAsia" w:hAnsi="Times New Roman" w:cs="Times New Roman"/>
          <w:sz w:val="22"/>
          <w:szCs w:val="24"/>
        </w:rPr>
      </w:pPr>
    </w:p>
    <w:p w14:paraId="06C99476" w14:textId="5BA6D46A" w:rsidR="00315F43" w:rsidRDefault="00315F43" w:rsidP="00A3257D">
      <w:pPr>
        <w:rPr>
          <w:rFonts w:ascii="Times New Roman" w:eastAsiaTheme="majorEastAsia" w:hAnsi="Times New Roman" w:cs="Times New Roman"/>
          <w:sz w:val="22"/>
          <w:szCs w:val="24"/>
        </w:rPr>
      </w:pPr>
      <w:r>
        <w:rPr>
          <w:rFonts w:ascii="Times New Roman" w:eastAsiaTheme="majorEastAsia" w:hAnsi="Times New Roman" w:cs="Times New Roman" w:hint="eastAsia"/>
          <w:sz w:val="22"/>
          <w:szCs w:val="24"/>
        </w:rPr>
        <w:t>２）</w:t>
      </w:r>
      <w:r w:rsidRPr="00315F43">
        <w:rPr>
          <w:rFonts w:ascii="Times New Roman" w:eastAsiaTheme="majorEastAsia" w:hAnsi="Times New Roman" w:cs="Times New Roman" w:hint="eastAsia"/>
          <w:sz w:val="22"/>
          <w:szCs w:val="24"/>
        </w:rPr>
        <w:t>プレコンセプションケア</w:t>
      </w:r>
    </w:p>
    <w:p w14:paraId="54322AD7" w14:textId="590B3C8B" w:rsidR="00463153" w:rsidRDefault="00512E44" w:rsidP="00512E44">
      <w:pPr>
        <w:ind w:firstLineChars="100" w:firstLine="203"/>
        <w:rPr>
          <w:rFonts w:ascii="Times New Roman" w:eastAsiaTheme="majorEastAsia" w:hAnsi="Times New Roman" w:cs="Times New Roman"/>
          <w:sz w:val="22"/>
          <w:szCs w:val="24"/>
        </w:rPr>
      </w:pPr>
      <w:r w:rsidRPr="00512E44">
        <w:rPr>
          <w:rFonts w:ascii="Times New Roman" w:eastAsiaTheme="majorEastAsia" w:hAnsi="Times New Roman" w:cs="Times New Roman" w:hint="eastAsia"/>
          <w:sz w:val="22"/>
          <w:szCs w:val="24"/>
        </w:rPr>
        <w:t>男女を問わず、性や妊娠に関する正しい知識の普及を図り、健康管理を促す</w:t>
      </w:r>
      <w:r>
        <w:rPr>
          <w:rFonts w:ascii="Times New Roman" w:eastAsiaTheme="majorEastAsia" w:hAnsi="Times New Roman" w:cs="Times New Roman" w:hint="eastAsia"/>
          <w:sz w:val="22"/>
          <w:szCs w:val="24"/>
        </w:rPr>
        <w:t>取り組みのこと。（参考：</w:t>
      </w:r>
      <w:r w:rsidRPr="00512E44">
        <w:rPr>
          <w:rFonts w:ascii="Times New Roman" w:eastAsiaTheme="majorEastAsia" w:hAnsi="Times New Roman" w:cs="Times New Roman" w:hint="eastAsia"/>
          <w:sz w:val="22"/>
          <w:szCs w:val="24"/>
        </w:rPr>
        <w:t>成育医療等の提供に関する施策の総合的な推進に関する基本的な方針の変更について</w:t>
      </w:r>
      <w:r>
        <w:rPr>
          <w:rFonts w:ascii="Times New Roman" w:eastAsiaTheme="majorEastAsia" w:hAnsi="Times New Roman" w:cs="Times New Roman" w:hint="eastAsia"/>
          <w:sz w:val="22"/>
          <w:szCs w:val="24"/>
        </w:rPr>
        <w:t>（令和</w:t>
      </w:r>
      <w:r>
        <w:rPr>
          <w:rFonts w:ascii="Times New Roman" w:eastAsiaTheme="majorEastAsia" w:hAnsi="Times New Roman" w:cs="Times New Roman" w:hint="eastAsia"/>
          <w:sz w:val="22"/>
          <w:szCs w:val="24"/>
        </w:rPr>
        <w:t>5</w:t>
      </w:r>
      <w:r w:rsidRPr="00512E44">
        <w:rPr>
          <w:rFonts w:ascii="Times New Roman" w:eastAsiaTheme="majorEastAsia" w:hAnsi="Times New Roman" w:cs="Times New Roman" w:hint="eastAsia"/>
          <w:sz w:val="22"/>
          <w:szCs w:val="24"/>
        </w:rPr>
        <w:t xml:space="preserve"> </w:t>
      </w:r>
      <w:r w:rsidRPr="00512E44">
        <w:rPr>
          <w:rFonts w:ascii="Times New Roman" w:eastAsiaTheme="majorEastAsia" w:hAnsi="Times New Roman" w:cs="Times New Roman" w:hint="eastAsia"/>
          <w:sz w:val="22"/>
          <w:szCs w:val="24"/>
        </w:rPr>
        <w:t>年</w:t>
      </w:r>
      <w:r>
        <w:rPr>
          <w:rFonts w:ascii="Times New Roman" w:eastAsiaTheme="majorEastAsia" w:hAnsi="Times New Roman" w:cs="Times New Roman" w:hint="eastAsia"/>
          <w:sz w:val="22"/>
          <w:szCs w:val="24"/>
        </w:rPr>
        <w:t>3</w:t>
      </w:r>
      <w:r w:rsidRPr="00512E44">
        <w:rPr>
          <w:rFonts w:ascii="Times New Roman" w:eastAsiaTheme="majorEastAsia" w:hAnsi="Times New Roman" w:cs="Times New Roman" w:hint="eastAsia"/>
          <w:sz w:val="22"/>
          <w:szCs w:val="24"/>
        </w:rPr>
        <w:t>月</w:t>
      </w:r>
      <w:r>
        <w:rPr>
          <w:rFonts w:ascii="Times New Roman" w:eastAsiaTheme="majorEastAsia" w:hAnsi="Times New Roman" w:cs="Times New Roman" w:hint="eastAsia"/>
          <w:sz w:val="22"/>
          <w:szCs w:val="24"/>
        </w:rPr>
        <w:t>22</w:t>
      </w:r>
      <w:r w:rsidRPr="00512E44">
        <w:rPr>
          <w:rFonts w:ascii="Times New Roman" w:eastAsiaTheme="majorEastAsia" w:hAnsi="Times New Roman" w:cs="Times New Roman" w:hint="eastAsia"/>
          <w:sz w:val="22"/>
          <w:szCs w:val="24"/>
        </w:rPr>
        <w:t>日</w:t>
      </w:r>
      <w:r>
        <w:rPr>
          <w:rFonts w:ascii="Times New Roman" w:eastAsiaTheme="majorEastAsia" w:hAnsi="Times New Roman" w:cs="Times New Roman" w:hint="eastAsia"/>
          <w:sz w:val="22"/>
          <w:szCs w:val="24"/>
        </w:rPr>
        <w:t xml:space="preserve"> </w:t>
      </w:r>
      <w:r>
        <w:rPr>
          <w:rFonts w:ascii="Times New Roman" w:eastAsiaTheme="majorEastAsia" w:hAnsi="Times New Roman" w:cs="Times New Roman" w:hint="eastAsia"/>
          <w:sz w:val="22"/>
          <w:szCs w:val="24"/>
        </w:rPr>
        <w:t>閣議</w:t>
      </w:r>
      <w:r w:rsidRPr="00512E44">
        <w:rPr>
          <w:rFonts w:ascii="Times New Roman" w:eastAsiaTheme="majorEastAsia" w:hAnsi="Times New Roman" w:cs="Times New Roman" w:hint="eastAsia"/>
          <w:sz w:val="22"/>
          <w:szCs w:val="24"/>
        </w:rPr>
        <w:t>決定</w:t>
      </w:r>
      <w:r>
        <w:rPr>
          <w:rFonts w:ascii="Times New Roman" w:eastAsiaTheme="majorEastAsia" w:hAnsi="Times New Roman" w:cs="Times New Roman" w:hint="eastAsia"/>
          <w:sz w:val="22"/>
          <w:szCs w:val="24"/>
        </w:rPr>
        <w:t xml:space="preserve"> </w:t>
      </w:r>
      <w:hyperlink r:id="rId24" w:history="1">
        <w:r w:rsidRPr="009E6272">
          <w:rPr>
            <w:rStyle w:val="af"/>
            <w:rFonts w:ascii="Times New Roman" w:eastAsiaTheme="majorEastAsia" w:hAnsi="Times New Roman" w:cs="Times New Roman"/>
            <w:sz w:val="22"/>
            <w:szCs w:val="24"/>
          </w:rPr>
          <w:t>https://www.mhlw.go.jp/content/001075387.pdf</w:t>
        </w:r>
      </w:hyperlink>
      <w:r>
        <w:rPr>
          <w:rFonts w:ascii="Times New Roman" w:eastAsiaTheme="majorEastAsia" w:hAnsi="Times New Roman" w:cs="Times New Roman" w:hint="eastAsia"/>
          <w:sz w:val="22"/>
          <w:szCs w:val="24"/>
        </w:rPr>
        <w:t>）</w:t>
      </w:r>
    </w:p>
    <w:tbl>
      <w:tblPr>
        <w:tblpPr w:leftFromText="142" w:rightFromText="142" w:vertAnchor="text" w:horzAnchor="margin" w:tblpXSpec="right" w:tblpY="150"/>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516"/>
      </w:tblGrid>
      <w:tr w:rsidR="00E418D9" w:rsidRPr="00680DD3" w14:paraId="3BDF125B" w14:textId="77777777" w:rsidTr="00E418D9">
        <w:trPr>
          <w:trHeight w:val="2394"/>
        </w:trPr>
        <w:tc>
          <w:tcPr>
            <w:tcW w:w="6516" w:type="dxa"/>
            <w:tcBorders>
              <w:top w:val="single" w:sz="4" w:space="0" w:color="000000"/>
              <w:left w:val="single" w:sz="4" w:space="0" w:color="000000"/>
              <w:bottom w:val="single" w:sz="4" w:space="0" w:color="000000"/>
              <w:right w:val="single" w:sz="4" w:space="0" w:color="000000"/>
            </w:tcBorders>
          </w:tcPr>
          <w:p w14:paraId="5277D727" w14:textId="77777777" w:rsidR="00E418D9" w:rsidRPr="00680DD3" w:rsidRDefault="00E418D9" w:rsidP="00E418D9">
            <w:pPr>
              <w:spacing w:line="320" w:lineRule="exact"/>
              <w:jc w:val="left"/>
              <w:rPr>
                <w:rFonts w:ascii="Times New Roman" w:eastAsiaTheme="majorEastAsia" w:hAnsi="Times New Roman" w:cs="Times New Roman"/>
                <w:sz w:val="20"/>
              </w:rPr>
            </w:pPr>
            <w:r>
              <w:rPr>
                <w:rFonts w:ascii="Times New Roman" w:eastAsiaTheme="majorEastAsia" w:hAnsi="Times New Roman" w:cs="Times New Roman"/>
                <w:noProof/>
                <w:sz w:val="20"/>
              </w:rPr>
              <mc:AlternateContent>
                <mc:Choice Requires="wps">
                  <w:drawing>
                    <wp:anchor distT="0" distB="0" distL="114300" distR="114300" simplePos="0" relativeHeight="251669504" behindDoc="0" locked="0" layoutInCell="1" allowOverlap="1" wp14:anchorId="77D00D30" wp14:editId="0396EC5E">
                      <wp:simplePos x="0" y="0"/>
                      <wp:positionH relativeFrom="column">
                        <wp:posOffset>2817495</wp:posOffset>
                      </wp:positionH>
                      <wp:positionV relativeFrom="paragraph">
                        <wp:posOffset>40005</wp:posOffset>
                      </wp:positionV>
                      <wp:extent cx="1276032" cy="1471612"/>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276032" cy="1471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D429E" w14:textId="77777777" w:rsidR="00E418D9" w:rsidRDefault="00E418D9" w:rsidP="00E418D9">
                                  <w:pPr>
                                    <w:jc w:val="center"/>
                                  </w:pPr>
                                  <w:r>
                                    <w:rPr>
                                      <w:noProof/>
                                    </w:rPr>
                                    <w:drawing>
                                      <wp:inline distT="0" distB="0" distL="0" distR="0" wp14:anchorId="70C165A9" wp14:editId="4666026D">
                                        <wp:extent cx="1057427" cy="1256665"/>
                                        <wp:effectExtent l="0" t="0" r="9525"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176" cy="1278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0D30" id="テキスト ボックス 1" o:spid="_x0000_s1029" type="#_x0000_t202" style="position:absolute;margin-left:221.85pt;margin-top:3.15pt;width:100.45pt;height:1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" filled="f" stroked="f" strokeweight=".5pt">
                      <v:textbox>
                        <w:txbxContent>
                          <w:p w14:paraId="2D0D429E" w14:textId="77777777" w:rsidR="00E418D9" w:rsidRDefault="00E418D9" w:rsidP="00E418D9">
                            <w:pPr>
                              <w:jc w:val="center"/>
                            </w:pPr>
                            <w:r>
                              <w:rPr>
                                <w:noProof/>
                              </w:rPr>
                              <w:drawing>
                                <wp:inline distT="0" distB="0" distL="0" distR="0" wp14:anchorId="70C165A9" wp14:editId="4666026D">
                                  <wp:extent cx="1057427" cy="1256665"/>
                                  <wp:effectExtent l="0" t="0" r="9525"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176" cy="1278946"/>
                                          </a:xfrm>
                                          <a:prstGeom prst="rect">
                                            <a:avLst/>
                                          </a:prstGeom>
                                          <a:noFill/>
                                          <a:ln>
                                            <a:noFill/>
                                          </a:ln>
                                        </pic:spPr>
                                      </pic:pic>
                                    </a:graphicData>
                                  </a:graphic>
                                </wp:inline>
                              </w:drawing>
                            </w:r>
                          </w:p>
                        </w:txbxContent>
                      </v:textbox>
                    </v:shape>
                  </w:pict>
                </mc:Fallback>
              </mc:AlternateContent>
            </w:r>
            <w:r w:rsidRPr="00680DD3">
              <w:rPr>
                <w:rFonts w:ascii="Times New Roman" w:eastAsiaTheme="majorEastAsia" w:hAnsi="Times New Roman" w:cs="Times New Roman"/>
                <w:sz w:val="20"/>
              </w:rPr>
              <w:t>【本件に関するお問合わせ先】</w:t>
            </w:r>
          </w:p>
          <w:p w14:paraId="5A85DEEA" w14:textId="77777777" w:rsidR="00E418D9" w:rsidRPr="00680DD3" w:rsidRDefault="00E418D9" w:rsidP="00E418D9">
            <w:pPr>
              <w:spacing w:line="320" w:lineRule="exact"/>
              <w:ind w:firstLineChars="100" w:firstLine="183"/>
              <w:rPr>
                <w:rFonts w:ascii="Times New Roman" w:eastAsiaTheme="majorEastAsia" w:hAnsi="Times New Roman" w:cs="Times New Roman"/>
                <w:color w:val="000000"/>
                <w:sz w:val="20"/>
                <w:lang w:eastAsia="zh-CN"/>
              </w:rPr>
            </w:pPr>
            <w:r w:rsidRPr="00680DD3">
              <w:rPr>
                <w:rFonts w:ascii="Times New Roman" w:eastAsiaTheme="majorEastAsia" w:hAnsi="Times New Roman" w:cs="Times New Roman"/>
                <w:color w:val="000000"/>
                <w:sz w:val="20"/>
                <w:lang w:eastAsia="zh-CN"/>
              </w:rPr>
              <w:t>岡山大学病院</w:t>
            </w:r>
            <w:r w:rsidRPr="00680DD3">
              <w:rPr>
                <w:rFonts w:ascii="Times New Roman" w:eastAsiaTheme="majorEastAsia" w:hAnsi="Times New Roman" w:cs="Times New Roman"/>
                <w:color w:val="000000"/>
                <w:sz w:val="20"/>
                <w:lang w:eastAsia="zh-CN"/>
              </w:rPr>
              <w:t xml:space="preserve"> </w:t>
            </w:r>
            <w:r w:rsidRPr="00680DD3">
              <w:rPr>
                <w:rFonts w:ascii="Times New Roman" w:eastAsiaTheme="majorEastAsia" w:hAnsi="Times New Roman" w:cs="Times New Roman"/>
                <w:color w:val="000000"/>
                <w:sz w:val="20"/>
                <w:lang w:eastAsia="zh-CN"/>
              </w:rPr>
              <w:t>産科婦人科　講師</w:t>
            </w:r>
          </w:p>
          <w:p w14:paraId="5CC5987D" w14:textId="77777777" w:rsidR="00E418D9" w:rsidRPr="00680DD3" w:rsidRDefault="00E418D9" w:rsidP="00E418D9">
            <w:pPr>
              <w:spacing w:line="320" w:lineRule="exact"/>
              <w:ind w:firstLineChars="100" w:firstLine="183"/>
              <w:rPr>
                <w:rFonts w:ascii="Times New Roman" w:eastAsiaTheme="majorEastAsia" w:hAnsi="Times New Roman" w:cs="Times New Roman"/>
                <w:color w:val="000000"/>
                <w:sz w:val="20"/>
              </w:rPr>
            </w:pPr>
            <w:r w:rsidRPr="00680DD3">
              <w:rPr>
                <w:rFonts w:ascii="Times New Roman" w:eastAsiaTheme="majorEastAsia" w:hAnsi="Times New Roman" w:cs="Times New Roman"/>
                <w:color w:val="000000"/>
                <w:sz w:val="20"/>
              </w:rPr>
              <w:t>吉備中央町補佐アーキテクト（医療福祉事業担当）</w:t>
            </w:r>
          </w:p>
          <w:p w14:paraId="2377D951" w14:textId="77777777" w:rsidR="00E418D9" w:rsidRPr="00680DD3" w:rsidRDefault="00E418D9" w:rsidP="00E418D9">
            <w:pPr>
              <w:spacing w:line="320" w:lineRule="exact"/>
              <w:ind w:firstLineChars="100" w:firstLine="183"/>
              <w:rPr>
                <w:rFonts w:ascii="Times New Roman" w:eastAsiaTheme="majorEastAsia" w:hAnsi="Times New Roman" w:cs="Times New Roman"/>
                <w:color w:val="000000"/>
                <w:sz w:val="20"/>
              </w:rPr>
            </w:pPr>
            <w:r w:rsidRPr="00680DD3">
              <w:rPr>
                <w:rFonts w:ascii="Times New Roman" w:eastAsiaTheme="majorEastAsia" w:hAnsi="Times New Roman" w:cs="Times New Roman"/>
                <w:color w:val="000000"/>
                <w:sz w:val="20"/>
              </w:rPr>
              <w:t>牧　尉太</w:t>
            </w:r>
          </w:p>
          <w:p w14:paraId="47D8AD1A" w14:textId="77777777" w:rsidR="00E418D9" w:rsidRDefault="00E418D9" w:rsidP="00E418D9">
            <w:pPr>
              <w:spacing w:line="320" w:lineRule="exact"/>
              <w:ind w:firstLineChars="100" w:firstLine="183"/>
              <w:rPr>
                <w:rFonts w:ascii="Times New Roman" w:eastAsiaTheme="majorEastAsia" w:hAnsi="Times New Roman" w:cs="Times New Roman"/>
                <w:sz w:val="20"/>
              </w:rPr>
            </w:pPr>
            <w:r w:rsidRPr="00680DD3">
              <w:rPr>
                <w:rFonts w:ascii="Times New Roman" w:eastAsiaTheme="majorEastAsia" w:hAnsi="Times New Roman" w:cs="Times New Roman"/>
                <w:sz w:val="20"/>
              </w:rPr>
              <w:t>TEL</w:t>
            </w:r>
            <w:r w:rsidRPr="00680DD3">
              <w:rPr>
                <w:rFonts w:ascii="Times New Roman" w:eastAsiaTheme="majorEastAsia" w:hAnsi="Times New Roman" w:cs="Times New Roman"/>
                <w:sz w:val="20"/>
              </w:rPr>
              <w:t>：</w:t>
            </w:r>
            <w:r w:rsidRPr="00680DD3">
              <w:rPr>
                <w:rFonts w:ascii="Times New Roman" w:eastAsiaTheme="majorEastAsia" w:hAnsi="Times New Roman" w:cs="Times New Roman"/>
                <w:sz w:val="20"/>
              </w:rPr>
              <w:t>086-235-7320</w:t>
            </w:r>
          </w:p>
          <w:p w14:paraId="5E758C85" w14:textId="77777777" w:rsidR="00E418D9" w:rsidRDefault="00E418D9" w:rsidP="00E418D9">
            <w:pPr>
              <w:spacing w:line="320" w:lineRule="exact"/>
              <w:ind w:firstLineChars="100" w:firstLine="183"/>
              <w:rPr>
                <w:rFonts w:ascii="Times New Roman" w:eastAsiaTheme="majorEastAsia" w:hAnsi="Times New Roman" w:cs="Times New Roman"/>
                <w:sz w:val="20"/>
              </w:rPr>
            </w:pPr>
            <w:r w:rsidRPr="00680DD3">
              <w:rPr>
                <w:rFonts w:ascii="Times New Roman" w:eastAsiaTheme="majorEastAsia" w:hAnsi="Times New Roman" w:cs="Times New Roman"/>
                <w:sz w:val="20"/>
              </w:rPr>
              <w:t>FAX</w:t>
            </w:r>
            <w:r w:rsidRPr="00680DD3">
              <w:rPr>
                <w:rFonts w:ascii="Times New Roman" w:eastAsiaTheme="majorEastAsia" w:hAnsi="Times New Roman" w:cs="Times New Roman"/>
                <w:sz w:val="20"/>
              </w:rPr>
              <w:t>：</w:t>
            </w:r>
            <w:r w:rsidRPr="00680DD3">
              <w:rPr>
                <w:rFonts w:ascii="Times New Roman" w:eastAsiaTheme="majorEastAsia" w:hAnsi="Times New Roman" w:cs="Times New Roman"/>
                <w:sz w:val="20"/>
              </w:rPr>
              <w:t>086-225-9570</w:t>
            </w:r>
            <w:r w:rsidRPr="00680DD3">
              <w:rPr>
                <w:rFonts w:ascii="Times New Roman" w:eastAsiaTheme="majorEastAsia" w:hAnsi="Times New Roman" w:cs="Times New Roman"/>
                <w:sz w:val="20"/>
              </w:rPr>
              <w:t>（産科婦人科医局）</w:t>
            </w:r>
          </w:p>
          <w:p w14:paraId="5E9CAE7E" w14:textId="77777777" w:rsidR="00E418D9" w:rsidRPr="00680DD3" w:rsidRDefault="00E418D9" w:rsidP="00E418D9">
            <w:pPr>
              <w:spacing w:line="320" w:lineRule="exact"/>
              <w:ind w:firstLineChars="100" w:firstLine="183"/>
              <w:rPr>
                <w:rFonts w:ascii="Times New Roman" w:eastAsiaTheme="majorEastAsia" w:hAnsi="Times New Roman" w:cs="Times New Roman"/>
                <w:sz w:val="20"/>
              </w:rPr>
            </w:pPr>
            <w:r>
              <w:rPr>
                <w:rFonts w:ascii="Times New Roman" w:eastAsiaTheme="majorEastAsia" w:hAnsi="Times New Roman" w:cs="Times New Roman" w:hint="eastAsia"/>
                <w:sz w:val="20"/>
              </w:rPr>
              <w:t>E-mail</w:t>
            </w:r>
            <w:r>
              <w:rPr>
                <w:rFonts w:ascii="Times New Roman" w:eastAsiaTheme="majorEastAsia" w:hAnsi="Times New Roman" w:cs="Times New Roman" w:hint="eastAsia"/>
                <w:sz w:val="20"/>
              </w:rPr>
              <w:t>：</w:t>
            </w:r>
            <w:r>
              <w:t xml:space="preserve"> </w:t>
            </w:r>
            <w:r w:rsidRPr="00884502">
              <w:rPr>
                <w:rFonts w:ascii="Times New Roman" w:eastAsiaTheme="majorEastAsia" w:hAnsi="Times New Roman" w:cs="Times New Roman"/>
                <w:sz w:val="20"/>
              </w:rPr>
              <w:t>jotamaki@okayama-u.ac.jp</w:t>
            </w:r>
          </w:p>
        </w:tc>
      </w:tr>
    </w:tbl>
    <w:p w14:paraId="19CC3469" w14:textId="08B345F1" w:rsidR="00F70737" w:rsidRDefault="00F70737" w:rsidP="00D278AB">
      <w:pPr>
        <w:rPr>
          <w:rFonts w:ascii="Times New Roman" w:eastAsiaTheme="majorEastAsia" w:hAnsi="Times New Roman" w:cs="Times New Roman"/>
          <w:sz w:val="22"/>
        </w:rPr>
      </w:pPr>
    </w:p>
    <w:p w14:paraId="100A43E6" w14:textId="77777777" w:rsidR="00884502" w:rsidRDefault="00884502" w:rsidP="00D278AB">
      <w:pPr>
        <w:rPr>
          <w:rFonts w:ascii="Times New Roman" w:eastAsiaTheme="majorEastAsia" w:hAnsi="Times New Roman" w:cs="Times New Roman"/>
          <w:sz w:val="22"/>
        </w:rPr>
      </w:pPr>
    </w:p>
    <w:p w14:paraId="74DB8E9E" w14:textId="77777777" w:rsidR="00884502" w:rsidRDefault="00884502" w:rsidP="00D278AB">
      <w:pPr>
        <w:rPr>
          <w:rFonts w:ascii="Times New Roman" w:eastAsiaTheme="majorEastAsia" w:hAnsi="Times New Roman" w:cs="Times New Roman"/>
          <w:sz w:val="22"/>
        </w:rPr>
      </w:pPr>
    </w:p>
    <w:p w14:paraId="25FB28DA" w14:textId="77777777" w:rsidR="00884502" w:rsidRDefault="00884502" w:rsidP="00D278AB">
      <w:pPr>
        <w:rPr>
          <w:rFonts w:ascii="Times New Roman" w:eastAsiaTheme="majorEastAsia" w:hAnsi="Times New Roman" w:cs="Times New Roman"/>
          <w:sz w:val="22"/>
        </w:rPr>
      </w:pPr>
    </w:p>
    <w:p w14:paraId="2F5B0AF0" w14:textId="77777777" w:rsidR="00884502" w:rsidRDefault="00884502" w:rsidP="00D278AB">
      <w:pPr>
        <w:rPr>
          <w:rFonts w:ascii="Times New Roman" w:eastAsiaTheme="majorEastAsia" w:hAnsi="Times New Roman" w:cs="Times New Roman"/>
          <w:sz w:val="22"/>
        </w:rPr>
      </w:pPr>
    </w:p>
    <w:p w14:paraId="52BF6790" w14:textId="77777777" w:rsidR="00884502" w:rsidRDefault="00884502" w:rsidP="00D278AB">
      <w:pPr>
        <w:rPr>
          <w:rFonts w:ascii="Times New Roman" w:eastAsiaTheme="majorEastAsia" w:hAnsi="Times New Roman" w:cs="Times New Roman"/>
          <w:sz w:val="22"/>
        </w:rPr>
      </w:pPr>
    </w:p>
    <w:p w14:paraId="13F4D901" w14:textId="77777777" w:rsidR="00884502" w:rsidRDefault="00884502" w:rsidP="00D278AB">
      <w:pPr>
        <w:rPr>
          <w:rFonts w:ascii="Times New Roman" w:eastAsiaTheme="majorEastAsia" w:hAnsi="Times New Roman" w:cs="Times New Roman"/>
          <w:sz w:val="22"/>
        </w:rPr>
      </w:pPr>
    </w:p>
    <w:p w14:paraId="3335BF19" w14:textId="77777777" w:rsidR="00884502" w:rsidRDefault="00884502" w:rsidP="00D278AB">
      <w:pPr>
        <w:rPr>
          <w:rFonts w:ascii="Times New Roman" w:eastAsiaTheme="majorEastAsia" w:hAnsi="Times New Roman" w:cs="Times New Roman"/>
          <w:sz w:val="22"/>
        </w:rPr>
      </w:pPr>
    </w:p>
    <w:p w14:paraId="11032162" w14:textId="77777777" w:rsidR="00E418D9" w:rsidRPr="00680DD3" w:rsidRDefault="00E418D9" w:rsidP="00D278AB">
      <w:pPr>
        <w:rPr>
          <w:rFonts w:ascii="Times New Roman" w:eastAsiaTheme="majorEastAsia" w:hAnsi="Times New Roman" w:cs="Times New Roman"/>
          <w:sz w:val="22"/>
        </w:rPr>
      </w:pPr>
    </w:p>
    <w:p w14:paraId="6B115BFE" w14:textId="05F93E3C" w:rsidR="003931DC" w:rsidRPr="00680DD3" w:rsidRDefault="00B039B5" w:rsidP="00D278AB">
      <w:pPr>
        <w:rPr>
          <w:rFonts w:ascii="Times New Roman" w:eastAsiaTheme="majorEastAsia" w:hAnsi="Times New Roman" w:cs="Times New Roman"/>
          <w:sz w:val="22"/>
        </w:rPr>
      </w:pPr>
      <w:r>
        <w:rPr>
          <w:rFonts w:ascii="Times New Roman" w:eastAsiaTheme="majorEastAsia" w:hAnsi="Times New Roman" w:cs="Times New Roman" w:hint="eastAsia"/>
          <w:sz w:val="22"/>
        </w:rPr>
        <w:t>広報課へ</w:t>
      </w:r>
      <w:r w:rsidR="003931DC" w:rsidRPr="00680DD3">
        <w:rPr>
          <w:rFonts w:ascii="Times New Roman" w:eastAsiaTheme="majorEastAsia" w:hAnsi="Times New Roman" w:cs="Times New Roman"/>
          <w:sz w:val="22"/>
        </w:rPr>
        <w:t>該当するＳＤＧｓ目標</w:t>
      </w:r>
    </w:p>
    <w:p w14:paraId="47378E53" w14:textId="6D1DC62B" w:rsidR="003931DC" w:rsidRPr="00680DD3" w:rsidRDefault="001F05FF" w:rsidP="00D278AB">
      <w:pPr>
        <w:rPr>
          <w:rFonts w:ascii="Times New Roman" w:eastAsiaTheme="majorEastAsia" w:hAnsi="Times New Roman" w:cs="Times New Roman"/>
          <w:sz w:val="22"/>
        </w:rPr>
      </w:pPr>
      <w:r w:rsidRPr="00680DD3">
        <w:rPr>
          <w:rFonts w:ascii="Times New Roman" w:eastAsiaTheme="majorEastAsia" w:hAnsi="Times New Roman" w:cs="Times New Roman"/>
          <w:noProof/>
        </w:rPr>
        <w:drawing>
          <wp:anchor distT="0" distB="0" distL="114300" distR="114300" simplePos="0" relativeHeight="251663360" behindDoc="1" locked="0" layoutInCell="1" allowOverlap="1" wp14:anchorId="61A0BAB4" wp14:editId="48AA14D4">
            <wp:simplePos x="0" y="0"/>
            <wp:positionH relativeFrom="column">
              <wp:posOffset>2297430</wp:posOffset>
            </wp:positionH>
            <wp:positionV relativeFrom="paragraph">
              <wp:posOffset>34290</wp:posOffset>
            </wp:positionV>
            <wp:extent cx="662940" cy="662940"/>
            <wp:effectExtent l="0" t="0" r="3810" b="38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14:sizeRelH relativeFrom="page">
              <wp14:pctWidth>0</wp14:pctWidth>
            </wp14:sizeRelH>
            <wp14:sizeRelV relativeFrom="page">
              <wp14:pctHeight>0</wp14:pctHeight>
            </wp14:sizeRelV>
          </wp:anchor>
        </w:drawing>
      </w:r>
      <w:r w:rsidRPr="00680DD3">
        <w:rPr>
          <w:rFonts w:ascii="Times New Roman" w:eastAsiaTheme="majorEastAsia" w:hAnsi="Times New Roman" w:cs="Times New Roman"/>
          <w:noProof/>
        </w:rPr>
        <w:drawing>
          <wp:anchor distT="0" distB="0" distL="114300" distR="114300" simplePos="0" relativeHeight="251673600" behindDoc="0" locked="0" layoutInCell="1" allowOverlap="1" wp14:anchorId="48C84234" wp14:editId="00042395">
            <wp:simplePos x="0" y="0"/>
            <wp:positionH relativeFrom="column">
              <wp:posOffset>1588770</wp:posOffset>
            </wp:positionH>
            <wp:positionV relativeFrom="paragraph">
              <wp:posOffset>35560</wp:posOffset>
            </wp:positionV>
            <wp:extent cx="647700" cy="681953"/>
            <wp:effectExtent l="0" t="0" r="0" b="4445"/>
            <wp:wrapNone/>
            <wp:docPr id="2033617512" name="図 3" descr="SDGsの目標７から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sの目標７から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295" t="50266" r="51567" b="2260"/>
                    <a:stretch/>
                  </pic:blipFill>
                  <pic:spPr bwMode="auto">
                    <a:xfrm>
                      <a:off x="0" y="0"/>
                      <a:ext cx="647700" cy="681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0DD3">
        <w:rPr>
          <w:rFonts w:ascii="Times New Roman" w:eastAsiaTheme="majorEastAsia" w:hAnsi="Times New Roman" w:cs="Times New Roman"/>
          <w:noProof/>
        </w:rPr>
        <w:drawing>
          <wp:anchor distT="0" distB="0" distL="114300" distR="114300" simplePos="0" relativeHeight="251674624" behindDoc="0" locked="0" layoutInCell="1" allowOverlap="1" wp14:anchorId="6CB0F050" wp14:editId="4C1F6A1C">
            <wp:simplePos x="0" y="0"/>
            <wp:positionH relativeFrom="column">
              <wp:posOffset>842010</wp:posOffset>
            </wp:positionH>
            <wp:positionV relativeFrom="paragraph">
              <wp:posOffset>36195</wp:posOffset>
            </wp:positionV>
            <wp:extent cx="685800" cy="658243"/>
            <wp:effectExtent l="0" t="0" r="0" b="8890"/>
            <wp:wrapNone/>
            <wp:docPr id="863003420" name="図 2"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03420" name="図 2" descr="アプリケーション が含まれている画像&#10;&#10;自動的に生成された説明"/>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243" t="50591" r="38619" b="6016"/>
                    <a:stretch/>
                  </pic:blipFill>
                  <pic:spPr bwMode="auto">
                    <a:xfrm>
                      <a:off x="0" y="0"/>
                      <a:ext cx="685800" cy="658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323" w:rsidRPr="00680DD3">
        <w:rPr>
          <w:rFonts w:ascii="Times New Roman" w:eastAsiaTheme="majorEastAsia" w:hAnsi="Times New Roman" w:cs="Times New Roman"/>
        </w:rPr>
        <w:t xml:space="preserve">  </w:t>
      </w:r>
      <w:r w:rsidR="00D07323" w:rsidRPr="00680DD3">
        <w:rPr>
          <w:rFonts w:ascii="Times New Roman" w:eastAsiaTheme="majorEastAsia" w:hAnsi="Times New Roman" w:cs="Times New Roman"/>
          <w:noProof/>
        </w:rPr>
        <w:drawing>
          <wp:inline distT="0" distB="0" distL="0" distR="0" wp14:anchorId="32C1538A" wp14:editId="071233B7">
            <wp:extent cx="673569" cy="670560"/>
            <wp:effectExtent l="0" t="0" r="0" b="0"/>
            <wp:docPr id="647744541" name="図 1"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44541" name="図 1" descr="アプリケーション が含まれている画像&#10;&#10;自動的に生成された説明"/>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1505" t="4600" r="10605" b="50808"/>
                    <a:stretch/>
                  </pic:blipFill>
                  <pic:spPr bwMode="auto">
                    <a:xfrm>
                      <a:off x="0" y="0"/>
                      <a:ext cx="689427" cy="686347"/>
                    </a:xfrm>
                    <a:prstGeom prst="rect">
                      <a:avLst/>
                    </a:prstGeom>
                    <a:noFill/>
                    <a:ln>
                      <a:noFill/>
                    </a:ln>
                    <a:extLst>
                      <a:ext uri="{53640926-AAD7-44D8-BBD7-CCE9431645EC}">
                        <a14:shadowObscured xmlns:a14="http://schemas.microsoft.com/office/drawing/2010/main"/>
                      </a:ext>
                    </a:extLst>
                  </pic:spPr>
                </pic:pic>
              </a:graphicData>
            </a:graphic>
          </wp:inline>
        </w:drawing>
      </w:r>
      <w:r w:rsidR="00D07323" w:rsidRPr="00680DD3">
        <w:rPr>
          <w:rFonts w:ascii="Times New Roman" w:eastAsiaTheme="majorEastAsia" w:hAnsi="Times New Roman" w:cs="Times New Roman"/>
        </w:rPr>
        <w:t xml:space="preserve"> </w:t>
      </w:r>
    </w:p>
    <w:p w14:paraId="14031570" w14:textId="1E6B52D0" w:rsidR="003931DC" w:rsidRPr="00680DD3" w:rsidRDefault="00D07323" w:rsidP="00D278AB">
      <w:pPr>
        <w:rPr>
          <w:rFonts w:ascii="Times New Roman" w:eastAsiaTheme="majorEastAsia" w:hAnsi="Times New Roman" w:cs="Times New Roman"/>
          <w:sz w:val="22"/>
        </w:rPr>
      </w:pPr>
      <w:r w:rsidRPr="00680DD3">
        <w:rPr>
          <w:rFonts w:ascii="Times New Roman" w:eastAsiaTheme="majorEastAsia" w:hAnsi="Times New Roman" w:cs="Times New Roman"/>
          <w:noProof/>
        </w:rPr>
        <w:drawing>
          <wp:anchor distT="0" distB="0" distL="114300" distR="114300" simplePos="0" relativeHeight="251667456" behindDoc="0" locked="0" layoutInCell="1" allowOverlap="1" wp14:anchorId="25F580DC" wp14:editId="1654ADD6">
            <wp:simplePos x="0" y="0"/>
            <wp:positionH relativeFrom="margin">
              <wp:align>left</wp:align>
            </wp:positionH>
            <wp:positionV relativeFrom="paragraph">
              <wp:posOffset>47625</wp:posOffset>
            </wp:positionV>
            <wp:extent cx="2781300" cy="572135"/>
            <wp:effectExtent l="0" t="0" r="0" b="0"/>
            <wp:wrapSquare wrapText="bothSides"/>
            <wp:docPr id="232202166" name="図 23220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78130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A2E65" w14:textId="30857E12" w:rsidR="003931DC" w:rsidRPr="00680DD3" w:rsidRDefault="003931DC" w:rsidP="00D278AB">
      <w:pPr>
        <w:rPr>
          <w:rFonts w:ascii="Times New Roman" w:eastAsiaTheme="majorEastAsia" w:hAnsi="Times New Roman" w:cs="Times New Roman"/>
          <w:sz w:val="22"/>
        </w:rPr>
      </w:pPr>
    </w:p>
    <w:p w14:paraId="79E77FA5" w14:textId="2C6F98D6" w:rsidR="003931DC" w:rsidRPr="00680DD3" w:rsidRDefault="003931DC" w:rsidP="00D278AB">
      <w:pPr>
        <w:rPr>
          <w:rFonts w:ascii="Times New Roman" w:eastAsiaTheme="majorEastAsia" w:hAnsi="Times New Roman" w:cs="Times New Roman"/>
          <w:sz w:val="22"/>
        </w:rPr>
      </w:pPr>
    </w:p>
    <w:p w14:paraId="0921215A" w14:textId="1AE61A0B" w:rsidR="00934828" w:rsidRPr="00680DD3" w:rsidRDefault="00934828" w:rsidP="00934828">
      <w:pPr>
        <w:rPr>
          <w:rFonts w:ascii="Times New Roman" w:eastAsiaTheme="majorEastAsia" w:hAnsi="Times New Roman" w:cs="Times New Roman"/>
          <w:sz w:val="22"/>
        </w:rPr>
      </w:pPr>
    </w:p>
    <w:sectPr w:rsidR="00934828" w:rsidRPr="00680DD3" w:rsidSect="00481E07">
      <w:headerReference w:type="default" r:id="rId32"/>
      <w:pgSz w:w="11906" w:h="16838"/>
      <w:pgMar w:top="1900" w:right="1134" w:bottom="567" w:left="1134" w:header="227" w:footer="992" w:gutter="0"/>
      <w:cols w:space="425"/>
      <w:docGrid w:type="linesAndChars" w:linePitch="287"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DB137" w14:textId="77777777" w:rsidR="00D24914" w:rsidRDefault="00D24914">
      <w:r>
        <w:separator/>
      </w:r>
    </w:p>
  </w:endnote>
  <w:endnote w:type="continuationSeparator" w:id="0">
    <w:p w14:paraId="711D5226" w14:textId="77777777" w:rsidR="00D24914" w:rsidRDefault="00D2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9797C" w14:textId="77777777" w:rsidR="00D24914" w:rsidRDefault="00D24914">
      <w:r>
        <w:separator/>
      </w:r>
    </w:p>
  </w:footnote>
  <w:footnote w:type="continuationSeparator" w:id="0">
    <w:p w14:paraId="740C5B1A" w14:textId="77777777" w:rsidR="00D24914" w:rsidRDefault="00D24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E6F3" w14:textId="336EECF6" w:rsidR="002429B1" w:rsidRDefault="002429B1">
    <w:pPr>
      <w:jc w:val="left"/>
      <w:rPr>
        <w:rFonts w:ascii="ＭＳ ゴシック" w:eastAsia="ＭＳ ゴシック" w:hAnsi="ＭＳ ゴシック"/>
        <w:sz w:val="36"/>
        <w:szCs w:val="36"/>
      </w:rPr>
    </w:pPr>
  </w:p>
  <w:p w14:paraId="5AF2DE7A" w14:textId="77777777" w:rsidR="002429B1" w:rsidRDefault="002429B1"/>
  <w:p w14:paraId="324DE53C" w14:textId="77777777" w:rsidR="002429B1" w:rsidRDefault="002429B1">
    <w:pPr>
      <w:tabs>
        <w:tab w:val="left" w:pos="1575"/>
      </w:tabs>
    </w:pPr>
    <w:r>
      <w:tab/>
    </w:r>
  </w:p>
  <w:p w14:paraId="715FEC63" w14:textId="77777777" w:rsidR="002429B1" w:rsidRDefault="002429B1">
    <w:pPr>
      <w:tabs>
        <w:tab w:val="left" w:pos="8340"/>
      </w:tabs>
    </w:pPr>
    <w:r>
      <w:tab/>
    </w:r>
  </w:p>
  <w:p w14:paraId="07FC77A5" w14:textId="77777777" w:rsidR="002429B1" w:rsidRDefault="002429B1"/>
  <w:p w14:paraId="7B86BB25" w14:textId="77777777" w:rsidR="002429B1" w:rsidRDefault="002429B1">
    <w:pPr>
      <w:pStyle w:val="ad"/>
    </w:pPr>
    <w:r>
      <w:rPr>
        <w:noProof/>
        <w:sz w:val="22"/>
      </w:rPr>
      <mc:AlternateContent>
        <mc:Choice Requires="wps">
          <w:drawing>
            <wp:anchor distT="0" distB="0" distL="114300" distR="114300" simplePos="0" relativeHeight="251662336" behindDoc="0" locked="0" layoutInCell="1" allowOverlap="1" wp14:anchorId="62923490" wp14:editId="1DF76F3A">
              <wp:simplePos x="0" y="0"/>
              <wp:positionH relativeFrom="column">
                <wp:posOffset>18415</wp:posOffset>
              </wp:positionH>
              <wp:positionV relativeFrom="paragraph">
                <wp:posOffset>259080</wp:posOffset>
              </wp:positionV>
              <wp:extent cx="6301740" cy="61595"/>
              <wp:effectExtent l="0" t="0" r="3810" b="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01740" cy="61595"/>
                      </a:xfrm>
                      <a:prstGeom prst="rect">
                        <a:avLst/>
                      </a:prstGeom>
                      <a:solidFill>
                        <a:srgbClr val="313994"/>
                      </a:solidFill>
                      <a:ln w="9525">
                        <a:noFill/>
                        <a:miter lim="800000"/>
                      </a:ln>
                    </wps:spPr>
                    <wps:bodyPr rot="0" vert="horz" wrap="square" lIns="74295" tIns="8890" rIns="74295" bIns="8890" anchor="t" anchorCtr="0" upright="1">
                      <a:noAutofit/>
                    </wps:bodyPr>
                  </wps:wsp>
                </a:graphicData>
              </a:graphic>
            </wp:anchor>
          </w:drawing>
        </mc:Choice>
        <mc:Fallback>
          <w:pict>
            <v:rect w14:anchorId="2E17D470" id="正方形/長方形 7" o:spid="_x0000_s1026" style="position:absolute;left:0;text-align:left;margin-left:1.45pt;margin-top:20.4pt;width:496.2pt;height:4.85pt;flip:y;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" fillcolor="#313994" stroked="f">
              <v:textbox inset="5.85pt,.7pt,5.85pt,.7pt"/>
            </v:rect>
          </w:pict>
        </mc:Fallback>
      </mc:AlternateContent>
    </w:r>
    <w:r>
      <w:rPr>
        <w:noProof/>
        <w:sz w:val="22"/>
      </w:rPr>
      <mc:AlternateContent>
        <mc:Choice Requires="wps">
          <w:drawing>
            <wp:anchor distT="0" distB="0" distL="114300" distR="114300" simplePos="0" relativeHeight="251659264" behindDoc="0" locked="0" layoutInCell="1" allowOverlap="1" wp14:anchorId="3872C1AA" wp14:editId="257C5613">
              <wp:simplePos x="0" y="0"/>
              <wp:positionH relativeFrom="column">
                <wp:posOffset>17145</wp:posOffset>
              </wp:positionH>
              <wp:positionV relativeFrom="paragraph">
                <wp:posOffset>-2540</wp:posOffset>
              </wp:positionV>
              <wp:extent cx="3148965" cy="190500"/>
              <wp:effectExtent l="0" t="0" r="0" b="254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190500"/>
                      </a:xfrm>
                      <a:prstGeom prst="rect">
                        <a:avLst/>
                      </a:prstGeom>
                      <a:solidFill>
                        <a:srgbClr val="FFFFFF"/>
                      </a:solidFill>
                      <a:ln>
                        <a:noFill/>
                      </a:ln>
                    </wps:spPr>
                    <wps:txbx>
                      <w:txbxContent>
                        <w:p w14:paraId="03CF7FCB" w14:textId="77777777" w:rsidR="002429B1" w:rsidRDefault="002429B1">
                          <w:pPr>
                            <w:rPr>
                              <w:b/>
                              <w:w w:val="200"/>
                            </w:rPr>
                          </w:pPr>
                          <w:r>
                            <w:rPr>
                              <w:rFonts w:hint="eastAsia"/>
                              <w:b/>
                              <w:w w:val="200"/>
                            </w:rPr>
                            <w:t>PRESS RELEASE</w:t>
                          </w:r>
                        </w:p>
                      </w:txbxContent>
                    </wps:txbx>
                    <wps:bodyPr rot="0" vert="horz" wrap="square" lIns="74295" tIns="8890" rIns="74295" bIns="8890" anchor="t" anchorCtr="0" upright="1">
                      <a:noAutofit/>
                    </wps:bodyPr>
                  </wps:wsp>
                </a:graphicData>
              </a:graphic>
            </wp:anchor>
          </w:drawing>
        </mc:Choice>
        <mc:Fallback>
          <w:pict>
            <v:shapetype w14:anchorId="3872C1AA" id="_x0000_t202" coordsize="21600,21600" o:spt="202" path="m,l,21600r21600,l21600,xe">
              <v:stroke joinstyle="miter"/>
              <v:path gradientshapeok="t" o:connecttype="rect"/>
            </v:shapetype>
            <v:shape id="テキスト ボックス 3" o:spid="_x0000_s1030" type="#_x0000_t202" style="position:absolute;left:0;text-align:left;margin-left:1.35pt;margin-top:-.2pt;width:247.9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" stroked="f">
              <v:textbox inset="5.85pt,.7pt,5.85pt,.7pt">
                <w:txbxContent>
                  <w:p w14:paraId="03CF7FCB" w14:textId="77777777" w:rsidR="002429B1" w:rsidRDefault="002429B1">
                    <w:pPr>
                      <w:rPr>
                        <w:b/>
                        <w:w w:val="200"/>
                      </w:rPr>
                    </w:pPr>
                    <w:r>
                      <w:rPr>
                        <w:rFonts w:hint="eastAsia"/>
                        <w:b/>
                        <w:w w:val="200"/>
                      </w:rPr>
                      <w:t>PRESS RELEASE</w:t>
                    </w:r>
                  </w:p>
                </w:txbxContent>
              </v:textbox>
            </v:shape>
          </w:pict>
        </mc:Fallback>
      </mc:AlternateContent>
    </w:r>
    <w:r>
      <w:rPr>
        <w:noProof/>
        <w:sz w:val="22"/>
      </w:rPr>
      <mc:AlternateContent>
        <mc:Choice Requires="wps">
          <w:drawing>
            <wp:anchor distT="0" distB="0" distL="114300" distR="114300" simplePos="0" relativeHeight="251660288" behindDoc="0" locked="0" layoutInCell="1" allowOverlap="1" wp14:anchorId="2DFEDD09" wp14:editId="25727CB6">
              <wp:simplePos x="0" y="0"/>
              <wp:positionH relativeFrom="column">
                <wp:posOffset>17145</wp:posOffset>
              </wp:positionH>
              <wp:positionV relativeFrom="paragraph">
                <wp:posOffset>197485</wp:posOffset>
              </wp:positionV>
              <wp:extent cx="6301740" cy="61595"/>
              <wp:effectExtent l="0" t="0" r="3810"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01740" cy="61595"/>
                      </a:xfrm>
                      <a:prstGeom prst="rect">
                        <a:avLst/>
                      </a:prstGeom>
                      <a:solidFill>
                        <a:srgbClr val="007DC6"/>
                      </a:solidFill>
                      <a:ln w="9525">
                        <a:noFill/>
                        <a:miter lim="800000"/>
                      </a:ln>
                    </wps:spPr>
                    <wps:bodyPr rot="0" vert="horz" wrap="square" lIns="74295" tIns="8890" rIns="74295" bIns="8890" anchor="t" anchorCtr="0" upright="1">
                      <a:noAutofit/>
                    </wps:bodyPr>
                  </wps:wsp>
                </a:graphicData>
              </a:graphic>
            </wp:anchor>
          </w:drawing>
        </mc:Choice>
        <mc:Fallback>
          <w:pict>
            <v:rect w14:anchorId="79658D32" id="正方形/長方形 2" o:spid="_x0000_s1026" style="position:absolute;left:0;text-align:left;margin-left:1.35pt;margin-top:15.55pt;width:496.2pt;height:4.85pt;flip:y;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" fillcolor="#007dc6" stroked="f">
              <v:textbox inset="5.85pt,.7pt,5.85pt,.7pt"/>
            </v:rect>
          </w:pict>
        </mc:Fallback>
      </mc:AlternateContent>
    </w:r>
    <w:r>
      <w:rPr>
        <w:rFonts w:hint="eastAsia"/>
      </w:rPr>
      <w:tab/>
    </w:r>
    <w:r>
      <w:rPr>
        <w:rFonts w:hint="eastAsia"/>
      </w:rPr>
      <w:tab/>
    </w:r>
    <w:r>
      <w:rPr>
        <w:rFonts w:hint="eastAsia"/>
      </w:rPr>
      <w:tab/>
    </w:r>
    <w:r>
      <w:rPr>
        <w:rFonts w:hint="eastAsia"/>
      </w:rPr>
      <w:tab/>
    </w: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proofState w:spelling="clean" w:grammar="dirty"/>
  <w:defaultTabStop w:val="840"/>
  <w:drawingGridHorizontalSpacing w:val="193"/>
  <w:drawingGridVerticalSpacing w:val="287"/>
  <w:displayHorizontalDrawingGridEvery w:val="0"/>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2CC"/>
    <w:rsid w:val="00000A64"/>
    <w:rsid w:val="000020E4"/>
    <w:rsid w:val="000173F7"/>
    <w:rsid w:val="00017E3D"/>
    <w:rsid w:val="00023654"/>
    <w:rsid w:val="00034822"/>
    <w:rsid w:val="00041AFC"/>
    <w:rsid w:val="00042B6A"/>
    <w:rsid w:val="00045267"/>
    <w:rsid w:val="00047C3B"/>
    <w:rsid w:val="00052570"/>
    <w:rsid w:val="0005587C"/>
    <w:rsid w:val="0005646B"/>
    <w:rsid w:val="000637CE"/>
    <w:rsid w:val="0007141A"/>
    <w:rsid w:val="0008503E"/>
    <w:rsid w:val="0008796A"/>
    <w:rsid w:val="000A4116"/>
    <w:rsid w:val="000A4C2A"/>
    <w:rsid w:val="000B28DB"/>
    <w:rsid w:val="000C4395"/>
    <w:rsid w:val="000D0276"/>
    <w:rsid w:val="000D412F"/>
    <w:rsid w:val="000D5030"/>
    <w:rsid w:val="000E1229"/>
    <w:rsid w:val="000E2DB9"/>
    <w:rsid w:val="000F0686"/>
    <w:rsid w:val="000F2AD9"/>
    <w:rsid w:val="001018DE"/>
    <w:rsid w:val="001067B0"/>
    <w:rsid w:val="00120C7E"/>
    <w:rsid w:val="001360CD"/>
    <w:rsid w:val="0013666D"/>
    <w:rsid w:val="001506F2"/>
    <w:rsid w:val="0018241A"/>
    <w:rsid w:val="001860CB"/>
    <w:rsid w:val="001A4068"/>
    <w:rsid w:val="001B31F5"/>
    <w:rsid w:val="001C2268"/>
    <w:rsid w:val="001C6FF7"/>
    <w:rsid w:val="001D426C"/>
    <w:rsid w:val="001D60FB"/>
    <w:rsid w:val="001D6BA1"/>
    <w:rsid w:val="001D6FD0"/>
    <w:rsid w:val="001E16D7"/>
    <w:rsid w:val="001E1951"/>
    <w:rsid w:val="001F05A8"/>
    <w:rsid w:val="001F05FF"/>
    <w:rsid w:val="001F445C"/>
    <w:rsid w:val="001F6BB1"/>
    <w:rsid w:val="00202633"/>
    <w:rsid w:val="002037A1"/>
    <w:rsid w:val="002076CF"/>
    <w:rsid w:val="002219A7"/>
    <w:rsid w:val="002219BC"/>
    <w:rsid w:val="0022521C"/>
    <w:rsid w:val="00233475"/>
    <w:rsid w:val="002429B1"/>
    <w:rsid w:val="002432CC"/>
    <w:rsid w:val="00250731"/>
    <w:rsid w:val="00257711"/>
    <w:rsid w:val="00260829"/>
    <w:rsid w:val="002623FD"/>
    <w:rsid w:val="00271D1A"/>
    <w:rsid w:val="002724F3"/>
    <w:rsid w:val="0027609D"/>
    <w:rsid w:val="0028488C"/>
    <w:rsid w:val="00293AD8"/>
    <w:rsid w:val="002946DF"/>
    <w:rsid w:val="002A4B3A"/>
    <w:rsid w:val="002A7730"/>
    <w:rsid w:val="002B018D"/>
    <w:rsid w:val="002B1B4F"/>
    <w:rsid w:val="002B4289"/>
    <w:rsid w:val="002C47C5"/>
    <w:rsid w:val="002E0C33"/>
    <w:rsid w:val="002F14DF"/>
    <w:rsid w:val="00301189"/>
    <w:rsid w:val="00315F43"/>
    <w:rsid w:val="00316B26"/>
    <w:rsid w:val="00316C7B"/>
    <w:rsid w:val="00320B5F"/>
    <w:rsid w:val="003306FD"/>
    <w:rsid w:val="00337B49"/>
    <w:rsid w:val="00342899"/>
    <w:rsid w:val="003619C1"/>
    <w:rsid w:val="00381C75"/>
    <w:rsid w:val="00382B08"/>
    <w:rsid w:val="00385233"/>
    <w:rsid w:val="00385964"/>
    <w:rsid w:val="003931DC"/>
    <w:rsid w:val="003A6A54"/>
    <w:rsid w:val="003B18C4"/>
    <w:rsid w:val="003C139E"/>
    <w:rsid w:val="003C1AE1"/>
    <w:rsid w:val="003C3D9E"/>
    <w:rsid w:val="003D15A1"/>
    <w:rsid w:val="003D68E7"/>
    <w:rsid w:val="003D6928"/>
    <w:rsid w:val="003E21E7"/>
    <w:rsid w:val="003E22DD"/>
    <w:rsid w:val="003F1927"/>
    <w:rsid w:val="00410CE4"/>
    <w:rsid w:val="00414680"/>
    <w:rsid w:val="0043078C"/>
    <w:rsid w:val="0043173C"/>
    <w:rsid w:val="004416CB"/>
    <w:rsid w:val="00451D5A"/>
    <w:rsid w:val="00454837"/>
    <w:rsid w:val="00455C18"/>
    <w:rsid w:val="00463153"/>
    <w:rsid w:val="00481E07"/>
    <w:rsid w:val="004870C2"/>
    <w:rsid w:val="00487422"/>
    <w:rsid w:val="004A0987"/>
    <w:rsid w:val="004C5256"/>
    <w:rsid w:val="004C5B12"/>
    <w:rsid w:val="004C5CC1"/>
    <w:rsid w:val="004C7C67"/>
    <w:rsid w:val="004C7CF5"/>
    <w:rsid w:val="004D3678"/>
    <w:rsid w:val="004E4DCB"/>
    <w:rsid w:val="004F0682"/>
    <w:rsid w:val="005079AE"/>
    <w:rsid w:val="00510C17"/>
    <w:rsid w:val="00511578"/>
    <w:rsid w:val="00512E44"/>
    <w:rsid w:val="00526516"/>
    <w:rsid w:val="005303F3"/>
    <w:rsid w:val="00530E0D"/>
    <w:rsid w:val="00544B1F"/>
    <w:rsid w:val="00547AE3"/>
    <w:rsid w:val="005539CA"/>
    <w:rsid w:val="00554757"/>
    <w:rsid w:val="005558B0"/>
    <w:rsid w:val="00563052"/>
    <w:rsid w:val="005639A3"/>
    <w:rsid w:val="00565F23"/>
    <w:rsid w:val="00567400"/>
    <w:rsid w:val="00574CB7"/>
    <w:rsid w:val="00587533"/>
    <w:rsid w:val="00596E1C"/>
    <w:rsid w:val="005A1CEB"/>
    <w:rsid w:val="005A3A37"/>
    <w:rsid w:val="005B1B7B"/>
    <w:rsid w:val="005C7354"/>
    <w:rsid w:val="005D3090"/>
    <w:rsid w:val="005D31D4"/>
    <w:rsid w:val="005E29B5"/>
    <w:rsid w:val="0060728D"/>
    <w:rsid w:val="00610960"/>
    <w:rsid w:val="0061719D"/>
    <w:rsid w:val="00624824"/>
    <w:rsid w:val="00626A2D"/>
    <w:rsid w:val="00636736"/>
    <w:rsid w:val="006464BC"/>
    <w:rsid w:val="0064793B"/>
    <w:rsid w:val="00650FD9"/>
    <w:rsid w:val="00663047"/>
    <w:rsid w:val="00664722"/>
    <w:rsid w:val="006656CE"/>
    <w:rsid w:val="00665CAF"/>
    <w:rsid w:val="0067017B"/>
    <w:rsid w:val="00672230"/>
    <w:rsid w:val="00680DD3"/>
    <w:rsid w:val="00681115"/>
    <w:rsid w:val="00690DE1"/>
    <w:rsid w:val="00696A09"/>
    <w:rsid w:val="006C4045"/>
    <w:rsid w:val="006D7A42"/>
    <w:rsid w:val="006F3E8D"/>
    <w:rsid w:val="006F6368"/>
    <w:rsid w:val="007019FB"/>
    <w:rsid w:val="0071383C"/>
    <w:rsid w:val="00716C0A"/>
    <w:rsid w:val="00731F2B"/>
    <w:rsid w:val="0073216B"/>
    <w:rsid w:val="00732B19"/>
    <w:rsid w:val="00740296"/>
    <w:rsid w:val="0074536D"/>
    <w:rsid w:val="00746A7C"/>
    <w:rsid w:val="00750BD9"/>
    <w:rsid w:val="00751CB9"/>
    <w:rsid w:val="00760028"/>
    <w:rsid w:val="00760735"/>
    <w:rsid w:val="00761E10"/>
    <w:rsid w:val="007623F9"/>
    <w:rsid w:val="0077503C"/>
    <w:rsid w:val="007918DD"/>
    <w:rsid w:val="007964C0"/>
    <w:rsid w:val="007B1D9A"/>
    <w:rsid w:val="007B34A5"/>
    <w:rsid w:val="007C0084"/>
    <w:rsid w:val="007C1E40"/>
    <w:rsid w:val="007D71A7"/>
    <w:rsid w:val="007E6738"/>
    <w:rsid w:val="00833CFF"/>
    <w:rsid w:val="00834956"/>
    <w:rsid w:val="00845515"/>
    <w:rsid w:val="008827F3"/>
    <w:rsid w:val="00882B11"/>
    <w:rsid w:val="00884502"/>
    <w:rsid w:val="00884D19"/>
    <w:rsid w:val="00884F1B"/>
    <w:rsid w:val="00893D86"/>
    <w:rsid w:val="00896277"/>
    <w:rsid w:val="008A0329"/>
    <w:rsid w:val="008A56CC"/>
    <w:rsid w:val="008B7F84"/>
    <w:rsid w:val="008C16BB"/>
    <w:rsid w:val="008D0E5C"/>
    <w:rsid w:val="008D3FA1"/>
    <w:rsid w:val="008E3B3B"/>
    <w:rsid w:val="008E42F7"/>
    <w:rsid w:val="008F0353"/>
    <w:rsid w:val="008F05E3"/>
    <w:rsid w:val="008F1965"/>
    <w:rsid w:val="008F292D"/>
    <w:rsid w:val="008F3DB1"/>
    <w:rsid w:val="008F7C4A"/>
    <w:rsid w:val="008F7D3F"/>
    <w:rsid w:val="00914FBA"/>
    <w:rsid w:val="00920263"/>
    <w:rsid w:val="00924B4A"/>
    <w:rsid w:val="009315EB"/>
    <w:rsid w:val="00934828"/>
    <w:rsid w:val="0094613A"/>
    <w:rsid w:val="00966174"/>
    <w:rsid w:val="00966F2E"/>
    <w:rsid w:val="00970727"/>
    <w:rsid w:val="0097604C"/>
    <w:rsid w:val="00976D32"/>
    <w:rsid w:val="009A5CEF"/>
    <w:rsid w:val="009B1D89"/>
    <w:rsid w:val="009E31CF"/>
    <w:rsid w:val="009F30F3"/>
    <w:rsid w:val="009F31D2"/>
    <w:rsid w:val="009F4FB8"/>
    <w:rsid w:val="00A07C95"/>
    <w:rsid w:val="00A23E41"/>
    <w:rsid w:val="00A310DE"/>
    <w:rsid w:val="00A3257D"/>
    <w:rsid w:val="00A347F2"/>
    <w:rsid w:val="00A3795A"/>
    <w:rsid w:val="00A45258"/>
    <w:rsid w:val="00A469F6"/>
    <w:rsid w:val="00A65E00"/>
    <w:rsid w:val="00A80513"/>
    <w:rsid w:val="00A80B22"/>
    <w:rsid w:val="00A921B3"/>
    <w:rsid w:val="00A936DB"/>
    <w:rsid w:val="00A942D5"/>
    <w:rsid w:val="00AA00BF"/>
    <w:rsid w:val="00AB7A89"/>
    <w:rsid w:val="00AC0498"/>
    <w:rsid w:val="00AC1AC0"/>
    <w:rsid w:val="00AC2832"/>
    <w:rsid w:val="00AC4CFD"/>
    <w:rsid w:val="00AC6D5C"/>
    <w:rsid w:val="00AC7090"/>
    <w:rsid w:val="00AC7CD9"/>
    <w:rsid w:val="00AF014C"/>
    <w:rsid w:val="00B039B5"/>
    <w:rsid w:val="00B05752"/>
    <w:rsid w:val="00B33596"/>
    <w:rsid w:val="00B511D4"/>
    <w:rsid w:val="00B51ED2"/>
    <w:rsid w:val="00B53EBB"/>
    <w:rsid w:val="00B56B81"/>
    <w:rsid w:val="00B627AF"/>
    <w:rsid w:val="00B629F3"/>
    <w:rsid w:val="00B67128"/>
    <w:rsid w:val="00B762BA"/>
    <w:rsid w:val="00B80C9C"/>
    <w:rsid w:val="00B82D4B"/>
    <w:rsid w:val="00B9137D"/>
    <w:rsid w:val="00BA4E74"/>
    <w:rsid w:val="00BA7636"/>
    <w:rsid w:val="00BB67BE"/>
    <w:rsid w:val="00BD625E"/>
    <w:rsid w:val="00BE6F43"/>
    <w:rsid w:val="00BF6A97"/>
    <w:rsid w:val="00BF78AB"/>
    <w:rsid w:val="00C001EE"/>
    <w:rsid w:val="00C03081"/>
    <w:rsid w:val="00C03B7C"/>
    <w:rsid w:val="00C06B33"/>
    <w:rsid w:val="00C25185"/>
    <w:rsid w:val="00C25760"/>
    <w:rsid w:val="00C26F9E"/>
    <w:rsid w:val="00C337FE"/>
    <w:rsid w:val="00C37C42"/>
    <w:rsid w:val="00C425AB"/>
    <w:rsid w:val="00C42B45"/>
    <w:rsid w:val="00C42C0E"/>
    <w:rsid w:val="00C55FFF"/>
    <w:rsid w:val="00C61A4B"/>
    <w:rsid w:val="00C67868"/>
    <w:rsid w:val="00C804C9"/>
    <w:rsid w:val="00C8358F"/>
    <w:rsid w:val="00C85E55"/>
    <w:rsid w:val="00C979E6"/>
    <w:rsid w:val="00CB3D4E"/>
    <w:rsid w:val="00CD191D"/>
    <w:rsid w:val="00CD643D"/>
    <w:rsid w:val="00CD7557"/>
    <w:rsid w:val="00CE147E"/>
    <w:rsid w:val="00CF74B4"/>
    <w:rsid w:val="00CF7A02"/>
    <w:rsid w:val="00D0334C"/>
    <w:rsid w:val="00D04A3D"/>
    <w:rsid w:val="00D07323"/>
    <w:rsid w:val="00D079DE"/>
    <w:rsid w:val="00D15E9F"/>
    <w:rsid w:val="00D22722"/>
    <w:rsid w:val="00D24914"/>
    <w:rsid w:val="00D278AB"/>
    <w:rsid w:val="00D30895"/>
    <w:rsid w:val="00D5055C"/>
    <w:rsid w:val="00D55938"/>
    <w:rsid w:val="00D815B7"/>
    <w:rsid w:val="00D83B9A"/>
    <w:rsid w:val="00D907AA"/>
    <w:rsid w:val="00DC51CE"/>
    <w:rsid w:val="00E03921"/>
    <w:rsid w:val="00E060A5"/>
    <w:rsid w:val="00E12003"/>
    <w:rsid w:val="00E172C9"/>
    <w:rsid w:val="00E31AB2"/>
    <w:rsid w:val="00E3353D"/>
    <w:rsid w:val="00E33CC8"/>
    <w:rsid w:val="00E33F4D"/>
    <w:rsid w:val="00E36967"/>
    <w:rsid w:val="00E418D9"/>
    <w:rsid w:val="00E45069"/>
    <w:rsid w:val="00E511DF"/>
    <w:rsid w:val="00E616B6"/>
    <w:rsid w:val="00E72AE1"/>
    <w:rsid w:val="00E744EC"/>
    <w:rsid w:val="00E87AF5"/>
    <w:rsid w:val="00E90CBF"/>
    <w:rsid w:val="00E90D40"/>
    <w:rsid w:val="00EB105F"/>
    <w:rsid w:val="00EB114B"/>
    <w:rsid w:val="00EB1C49"/>
    <w:rsid w:val="00EC285B"/>
    <w:rsid w:val="00ED2E87"/>
    <w:rsid w:val="00EF2D4B"/>
    <w:rsid w:val="00F12A6E"/>
    <w:rsid w:val="00F37780"/>
    <w:rsid w:val="00F409FA"/>
    <w:rsid w:val="00F449C6"/>
    <w:rsid w:val="00F572A3"/>
    <w:rsid w:val="00F64EA5"/>
    <w:rsid w:val="00F70737"/>
    <w:rsid w:val="00F80257"/>
    <w:rsid w:val="00F82F85"/>
    <w:rsid w:val="00F86B60"/>
    <w:rsid w:val="00F9293E"/>
    <w:rsid w:val="00F92E22"/>
    <w:rsid w:val="00F95171"/>
    <w:rsid w:val="00FA7EE6"/>
    <w:rsid w:val="00FB6303"/>
    <w:rsid w:val="00FC0337"/>
    <w:rsid w:val="00FC1F26"/>
    <w:rsid w:val="00FE1564"/>
    <w:rsid w:val="00FE559B"/>
    <w:rsid w:val="00FF1EB7"/>
    <w:rsid w:val="00FF41E8"/>
    <w:rsid w:val="156762EF"/>
    <w:rsid w:val="4C6008E7"/>
    <w:rsid w:val="512F31D3"/>
    <w:rsid w:val="6DFA7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v:textbox inset="5.85pt,.7pt,5.85pt,.7pt"/>
    </o:shapedefaults>
    <o:shapelayout v:ext="edit">
      <o:idmap v:ext="edit" data="1"/>
    </o:shapelayout>
  </w:shapeDefaults>
  <w:decimalSymbol w:val="."/>
  <w:listSeparator w:val=","/>
  <w14:docId w14:val="652A56C4"/>
  <w15:docId w15:val="{BA18BF6E-D137-4DF8-8D37-7340831C5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style>
  <w:style w:type="paragraph" w:styleId="a5">
    <w:name w:val="footer"/>
    <w:basedOn w:val="a"/>
    <w:link w:val="a6"/>
    <w:uiPriority w:val="99"/>
    <w:unhideWhenUsed/>
    <w:qFormat/>
    <w:pPr>
      <w:tabs>
        <w:tab w:val="center" w:pos="4252"/>
        <w:tab w:val="right" w:pos="8504"/>
      </w:tabs>
      <w:snapToGrid w:val="0"/>
    </w:pPr>
  </w:style>
  <w:style w:type="paragraph" w:styleId="a7">
    <w:name w:val="annotation text"/>
    <w:basedOn w:val="a"/>
    <w:link w:val="a8"/>
    <w:uiPriority w:val="99"/>
    <w:unhideWhenUsed/>
    <w:pPr>
      <w:jc w:val="left"/>
    </w:pPr>
  </w:style>
  <w:style w:type="paragraph" w:styleId="a9">
    <w:name w:val="annotation subject"/>
    <w:basedOn w:val="a7"/>
    <w:next w:val="a7"/>
    <w:link w:val="aa"/>
    <w:uiPriority w:val="99"/>
    <w:semiHidden/>
    <w:unhideWhenUsed/>
    <w:qFormat/>
    <w:rPr>
      <w:b/>
      <w:bCs/>
    </w:rPr>
  </w:style>
  <w:style w:type="paragraph" w:styleId="ab">
    <w:name w:val="Balloon Text"/>
    <w:basedOn w:val="a"/>
    <w:link w:val="ac"/>
    <w:uiPriority w:val="99"/>
    <w:semiHidden/>
    <w:unhideWhenUsed/>
    <w:rPr>
      <w:rFonts w:asciiTheme="majorHAnsi" w:eastAsiaTheme="majorEastAsia" w:hAnsiTheme="majorHAnsi" w:cstheme="majorBidi"/>
      <w:sz w:val="18"/>
      <w:szCs w:val="18"/>
    </w:rPr>
  </w:style>
  <w:style w:type="paragraph" w:styleId="ad">
    <w:name w:val="header"/>
    <w:basedOn w:val="a"/>
    <w:link w:val="ae"/>
    <w:uiPriority w:val="99"/>
    <w:unhideWhenUsed/>
    <w:qFormat/>
    <w:pPr>
      <w:tabs>
        <w:tab w:val="center" w:pos="4252"/>
        <w:tab w:val="right" w:pos="8504"/>
      </w:tabs>
      <w:snapToGrid w:val="0"/>
    </w:pPr>
  </w:style>
  <w:style w:type="character" w:styleId="af">
    <w:name w:val="Hyperlink"/>
    <w:uiPriority w:val="99"/>
    <w:unhideWhenUsed/>
    <w:rPr>
      <w:color w:val="0000FF"/>
      <w:u w:val="single"/>
    </w:rPr>
  </w:style>
  <w:style w:type="character" w:styleId="af0">
    <w:name w:val="annotation reference"/>
    <w:basedOn w:val="a0"/>
    <w:uiPriority w:val="99"/>
    <w:semiHidden/>
    <w:unhideWhenUsed/>
    <w:rPr>
      <w:sz w:val="18"/>
      <w:szCs w:val="18"/>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ヘッダー (文字)"/>
    <w:basedOn w:val="a0"/>
    <w:link w:val="ad"/>
    <w:uiPriority w:val="99"/>
    <w:qFormat/>
  </w:style>
  <w:style w:type="character" w:customStyle="1" w:styleId="a6">
    <w:name w:val="フッター (文字)"/>
    <w:basedOn w:val="a0"/>
    <w:link w:val="a5"/>
    <w:uiPriority w:val="99"/>
    <w:qFormat/>
  </w:style>
  <w:style w:type="character" w:customStyle="1" w:styleId="a4">
    <w:name w:val="日付 (文字)"/>
    <w:basedOn w:val="a0"/>
    <w:link w:val="a3"/>
    <w:uiPriority w:val="99"/>
    <w:semiHidden/>
    <w:qFormat/>
  </w:style>
  <w:style w:type="character" w:customStyle="1" w:styleId="ac">
    <w:name w:val="吹き出し (文字)"/>
    <w:basedOn w:val="a0"/>
    <w:link w:val="ab"/>
    <w:uiPriority w:val="99"/>
    <w:semiHidden/>
    <w:qFormat/>
    <w:rPr>
      <w:rFonts w:asciiTheme="majorHAnsi" w:eastAsiaTheme="majorEastAsia" w:hAnsiTheme="majorHAnsi" w:cstheme="majorBidi"/>
      <w:sz w:val="18"/>
      <w:szCs w:val="18"/>
    </w:rPr>
  </w:style>
  <w:style w:type="paragraph" w:styleId="af2">
    <w:name w:val="List Paragraph"/>
    <w:basedOn w:val="a"/>
    <w:uiPriority w:val="34"/>
    <w:qFormat/>
    <w:pPr>
      <w:ind w:leftChars="400" w:left="840"/>
    </w:pPr>
  </w:style>
  <w:style w:type="character" w:customStyle="1" w:styleId="1">
    <w:name w:val="未解決のメンション1"/>
    <w:basedOn w:val="a0"/>
    <w:uiPriority w:val="99"/>
    <w:semiHidden/>
    <w:unhideWhenUsed/>
    <w:qFormat/>
    <w:rPr>
      <w:color w:val="605E5C"/>
      <w:shd w:val="clear" w:color="auto" w:fill="E1DFDD"/>
    </w:rPr>
  </w:style>
  <w:style w:type="character" w:customStyle="1" w:styleId="a8">
    <w:name w:val="コメント文字列 (文字)"/>
    <w:basedOn w:val="a0"/>
    <w:link w:val="a7"/>
    <w:uiPriority w:val="99"/>
    <w:qFormat/>
    <w:rPr>
      <w:kern w:val="2"/>
      <w:sz w:val="21"/>
      <w:szCs w:val="22"/>
    </w:rPr>
  </w:style>
  <w:style w:type="character" w:customStyle="1" w:styleId="aa">
    <w:name w:val="コメント内容 (文字)"/>
    <w:basedOn w:val="a8"/>
    <w:link w:val="a9"/>
    <w:uiPriority w:val="99"/>
    <w:semiHidden/>
    <w:qFormat/>
    <w:rPr>
      <w:b/>
      <w:bCs/>
      <w:kern w:val="2"/>
      <w:sz w:val="21"/>
      <w:szCs w:val="22"/>
    </w:rPr>
  </w:style>
  <w:style w:type="character" w:customStyle="1" w:styleId="2">
    <w:name w:val="未解決のメンション2"/>
    <w:basedOn w:val="a0"/>
    <w:uiPriority w:val="99"/>
    <w:semiHidden/>
    <w:unhideWhenUsed/>
    <w:qFormat/>
    <w:rPr>
      <w:color w:val="605E5C"/>
      <w:shd w:val="clear" w:color="auto" w:fill="E1DFDD"/>
    </w:rPr>
  </w:style>
  <w:style w:type="character" w:customStyle="1" w:styleId="3">
    <w:name w:val="未解決のメンション3"/>
    <w:basedOn w:val="a0"/>
    <w:uiPriority w:val="99"/>
    <w:semiHidden/>
    <w:unhideWhenUsed/>
    <w:rsid w:val="002C47C5"/>
    <w:rPr>
      <w:color w:val="605E5C"/>
      <w:shd w:val="clear" w:color="auto" w:fill="E1DFDD"/>
    </w:rPr>
  </w:style>
  <w:style w:type="character" w:customStyle="1" w:styleId="4">
    <w:name w:val="未解決のメンション4"/>
    <w:basedOn w:val="a0"/>
    <w:uiPriority w:val="99"/>
    <w:semiHidden/>
    <w:unhideWhenUsed/>
    <w:rsid w:val="009F4FB8"/>
    <w:rPr>
      <w:color w:val="605E5C"/>
      <w:shd w:val="clear" w:color="auto" w:fill="E1DFDD"/>
    </w:rPr>
  </w:style>
  <w:style w:type="paragraph" w:styleId="af3">
    <w:name w:val="Revision"/>
    <w:hidden/>
    <w:uiPriority w:val="99"/>
    <w:semiHidden/>
    <w:rsid w:val="00C26F9E"/>
    <w:rPr>
      <w:kern w:val="2"/>
      <w:sz w:val="21"/>
      <w:szCs w:val="22"/>
    </w:rPr>
  </w:style>
  <w:style w:type="character" w:customStyle="1" w:styleId="cf01">
    <w:name w:val="cf01"/>
    <w:basedOn w:val="a0"/>
    <w:rsid w:val="00D07323"/>
    <w:rPr>
      <w:rFonts w:ascii="Meiryo UI" w:eastAsia="Meiryo UI" w:hAnsi="Meiryo UI" w:hint="eastAsia"/>
      <w:sz w:val="18"/>
      <w:szCs w:val="18"/>
    </w:rPr>
  </w:style>
  <w:style w:type="character" w:customStyle="1" w:styleId="5">
    <w:name w:val="未解決のメンション5"/>
    <w:basedOn w:val="a0"/>
    <w:uiPriority w:val="99"/>
    <w:semiHidden/>
    <w:unhideWhenUsed/>
    <w:rsid w:val="002219BC"/>
    <w:rPr>
      <w:color w:val="605E5C"/>
      <w:shd w:val="clear" w:color="auto" w:fill="E1DFDD"/>
    </w:rPr>
  </w:style>
  <w:style w:type="character" w:styleId="af4">
    <w:name w:val="FollowedHyperlink"/>
    <w:basedOn w:val="a0"/>
    <w:uiPriority w:val="99"/>
    <w:semiHidden/>
    <w:unhideWhenUsed/>
    <w:rsid w:val="00120C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306461">
      <w:bodyDiv w:val="1"/>
      <w:marLeft w:val="0"/>
      <w:marRight w:val="0"/>
      <w:marTop w:val="0"/>
      <w:marBottom w:val="0"/>
      <w:divBdr>
        <w:top w:val="none" w:sz="0" w:space="0" w:color="auto"/>
        <w:left w:val="none" w:sz="0" w:space="0" w:color="auto"/>
        <w:bottom w:val="none" w:sz="0" w:space="0" w:color="auto"/>
        <w:right w:val="none" w:sz="0" w:space="0" w:color="auto"/>
      </w:divBdr>
    </w:div>
    <w:div w:id="1160653528">
      <w:bodyDiv w:val="1"/>
      <w:marLeft w:val="0"/>
      <w:marRight w:val="0"/>
      <w:marTop w:val="0"/>
      <w:marBottom w:val="0"/>
      <w:divBdr>
        <w:top w:val="none" w:sz="0" w:space="0" w:color="auto"/>
        <w:left w:val="none" w:sz="0" w:space="0" w:color="auto"/>
        <w:bottom w:val="none" w:sz="0" w:space="0" w:color="auto"/>
        <w:right w:val="none" w:sz="0" w:space="0" w:color="auto"/>
      </w:divBdr>
    </w:div>
    <w:div w:id="1440946900">
      <w:bodyDiv w:val="1"/>
      <w:marLeft w:val="0"/>
      <w:marRight w:val="0"/>
      <w:marTop w:val="0"/>
      <w:marBottom w:val="0"/>
      <w:divBdr>
        <w:top w:val="none" w:sz="0" w:space="0" w:color="auto"/>
        <w:left w:val="none" w:sz="0" w:space="0" w:color="auto"/>
        <w:bottom w:val="none" w:sz="0" w:space="0" w:color="auto"/>
        <w:right w:val="none" w:sz="0" w:space="0" w:color="auto"/>
      </w:divBdr>
      <w:divsChild>
        <w:div w:id="482817577">
          <w:marLeft w:val="0"/>
          <w:marRight w:val="0"/>
          <w:marTop w:val="0"/>
          <w:marBottom w:val="0"/>
          <w:divBdr>
            <w:top w:val="none" w:sz="0" w:space="0" w:color="auto"/>
            <w:left w:val="none" w:sz="0" w:space="0" w:color="auto"/>
            <w:bottom w:val="none" w:sz="0" w:space="0" w:color="auto"/>
            <w:right w:val="none" w:sz="0" w:space="0" w:color="auto"/>
          </w:divBdr>
        </w:div>
        <w:div w:id="1328167504">
          <w:marLeft w:val="0"/>
          <w:marRight w:val="0"/>
          <w:marTop w:val="0"/>
          <w:marBottom w:val="0"/>
          <w:divBdr>
            <w:top w:val="none" w:sz="0" w:space="0" w:color="auto"/>
            <w:left w:val="none" w:sz="0" w:space="0" w:color="auto"/>
            <w:bottom w:val="none" w:sz="0" w:space="0" w:color="auto"/>
            <w:right w:val="none" w:sz="0" w:space="0" w:color="auto"/>
          </w:divBdr>
        </w:div>
        <w:div w:id="815485998">
          <w:marLeft w:val="0"/>
          <w:marRight w:val="0"/>
          <w:marTop w:val="0"/>
          <w:marBottom w:val="0"/>
          <w:divBdr>
            <w:top w:val="none" w:sz="0" w:space="0" w:color="auto"/>
            <w:left w:val="none" w:sz="0" w:space="0" w:color="auto"/>
            <w:bottom w:val="none" w:sz="0" w:space="0" w:color="auto"/>
            <w:right w:val="none" w:sz="0" w:space="0" w:color="auto"/>
          </w:divBdr>
        </w:div>
        <w:div w:id="41760406">
          <w:marLeft w:val="0"/>
          <w:marRight w:val="0"/>
          <w:marTop w:val="0"/>
          <w:marBottom w:val="0"/>
          <w:divBdr>
            <w:top w:val="none" w:sz="0" w:space="0" w:color="auto"/>
            <w:left w:val="none" w:sz="0" w:space="0" w:color="auto"/>
            <w:bottom w:val="none" w:sz="0" w:space="0" w:color="auto"/>
            <w:right w:val="none" w:sz="0" w:space="0" w:color="auto"/>
          </w:divBdr>
        </w:div>
        <w:div w:id="830676080">
          <w:marLeft w:val="0"/>
          <w:marRight w:val="0"/>
          <w:marTop w:val="0"/>
          <w:marBottom w:val="0"/>
          <w:divBdr>
            <w:top w:val="none" w:sz="0" w:space="0" w:color="auto"/>
            <w:left w:val="none" w:sz="0" w:space="0" w:color="auto"/>
            <w:bottom w:val="none" w:sz="0" w:space="0" w:color="auto"/>
            <w:right w:val="none" w:sz="0" w:space="0" w:color="auto"/>
          </w:divBdr>
        </w:div>
        <w:div w:id="2089426077">
          <w:marLeft w:val="0"/>
          <w:marRight w:val="0"/>
          <w:marTop w:val="0"/>
          <w:marBottom w:val="0"/>
          <w:divBdr>
            <w:top w:val="none" w:sz="0" w:space="0" w:color="auto"/>
            <w:left w:val="none" w:sz="0" w:space="0" w:color="auto"/>
            <w:bottom w:val="none" w:sz="0" w:space="0" w:color="auto"/>
            <w:right w:val="none" w:sz="0" w:space="0" w:color="auto"/>
          </w:divBdr>
        </w:div>
        <w:div w:id="1095175256">
          <w:marLeft w:val="0"/>
          <w:marRight w:val="0"/>
          <w:marTop w:val="0"/>
          <w:marBottom w:val="0"/>
          <w:divBdr>
            <w:top w:val="none" w:sz="0" w:space="0" w:color="auto"/>
            <w:left w:val="none" w:sz="0" w:space="0" w:color="auto"/>
            <w:bottom w:val="none" w:sz="0" w:space="0" w:color="auto"/>
            <w:right w:val="none" w:sz="0" w:space="0" w:color="auto"/>
          </w:divBdr>
        </w:div>
        <w:div w:id="313221083">
          <w:marLeft w:val="0"/>
          <w:marRight w:val="0"/>
          <w:marTop w:val="0"/>
          <w:marBottom w:val="0"/>
          <w:divBdr>
            <w:top w:val="none" w:sz="0" w:space="0" w:color="auto"/>
            <w:left w:val="none" w:sz="0" w:space="0" w:color="auto"/>
            <w:bottom w:val="none" w:sz="0" w:space="0" w:color="auto"/>
            <w:right w:val="none" w:sz="0" w:space="0" w:color="auto"/>
          </w:divBdr>
        </w:div>
        <w:div w:id="1935505899">
          <w:marLeft w:val="0"/>
          <w:marRight w:val="0"/>
          <w:marTop w:val="0"/>
          <w:marBottom w:val="0"/>
          <w:divBdr>
            <w:top w:val="none" w:sz="0" w:space="0" w:color="auto"/>
            <w:left w:val="none" w:sz="0" w:space="0" w:color="auto"/>
            <w:bottom w:val="none" w:sz="0" w:space="0" w:color="auto"/>
            <w:right w:val="none" w:sz="0" w:space="0" w:color="auto"/>
          </w:divBdr>
        </w:div>
        <w:div w:id="1280576042">
          <w:marLeft w:val="0"/>
          <w:marRight w:val="0"/>
          <w:marTop w:val="0"/>
          <w:marBottom w:val="0"/>
          <w:divBdr>
            <w:top w:val="none" w:sz="0" w:space="0" w:color="auto"/>
            <w:left w:val="none" w:sz="0" w:space="0" w:color="auto"/>
            <w:bottom w:val="none" w:sz="0" w:space="0" w:color="auto"/>
            <w:right w:val="none" w:sz="0" w:space="0" w:color="auto"/>
          </w:divBdr>
        </w:div>
        <w:div w:id="1988700413">
          <w:marLeft w:val="0"/>
          <w:marRight w:val="0"/>
          <w:marTop w:val="0"/>
          <w:marBottom w:val="0"/>
          <w:divBdr>
            <w:top w:val="none" w:sz="0" w:space="0" w:color="auto"/>
            <w:left w:val="none" w:sz="0" w:space="0" w:color="auto"/>
            <w:bottom w:val="none" w:sz="0" w:space="0" w:color="auto"/>
            <w:right w:val="none" w:sz="0" w:space="0" w:color="auto"/>
          </w:divBdr>
        </w:div>
        <w:div w:id="30422288">
          <w:marLeft w:val="0"/>
          <w:marRight w:val="0"/>
          <w:marTop w:val="0"/>
          <w:marBottom w:val="0"/>
          <w:divBdr>
            <w:top w:val="none" w:sz="0" w:space="0" w:color="auto"/>
            <w:left w:val="none" w:sz="0" w:space="0" w:color="auto"/>
            <w:bottom w:val="none" w:sz="0" w:space="0" w:color="auto"/>
            <w:right w:val="none" w:sz="0" w:space="0" w:color="auto"/>
          </w:divBdr>
        </w:div>
        <w:div w:id="280113361">
          <w:marLeft w:val="0"/>
          <w:marRight w:val="0"/>
          <w:marTop w:val="0"/>
          <w:marBottom w:val="0"/>
          <w:divBdr>
            <w:top w:val="none" w:sz="0" w:space="0" w:color="auto"/>
            <w:left w:val="none" w:sz="0" w:space="0" w:color="auto"/>
            <w:bottom w:val="none" w:sz="0" w:space="0" w:color="auto"/>
            <w:right w:val="none" w:sz="0" w:space="0" w:color="auto"/>
          </w:divBdr>
          <w:divsChild>
            <w:div w:id="11489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1827">
      <w:bodyDiv w:val="1"/>
      <w:marLeft w:val="0"/>
      <w:marRight w:val="0"/>
      <w:marTop w:val="0"/>
      <w:marBottom w:val="0"/>
      <w:divBdr>
        <w:top w:val="none" w:sz="0" w:space="0" w:color="auto"/>
        <w:left w:val="none" w:sz="0" w:space="0" w:color="auto"/>
        <w:bottom w:val="none" w:sz="0" w:space="0" w:color="auto"/>
        <w:right w:val="none" w:sz="0" w:space="0" w:color="auto"/>
      </w:divBdr>
    </w:div>
    <w:div w:id="1854490164">
      <w:bodyDiv w:val="1"/>
      <w:marLeft w:val="0"/>
      <w:marRight w:val="0"/>
      <w:marTop w:val="0"/>
      <w:marBottom w:val="0"/>
      <w:divBdr>
        <w:top w:val="none" w:sz="0" w:space="0" w:color="auto"/>
        <w:left w:val="none" w:sz="0" w:space="0" w:color="auto"/>
        <w:bottom w:val="none" w:sz="0" w:space="0" w:color="auto"/>
        <w:right w:val="none" w:sz="0" w:space="0" w:color="auto"/>
      </w:divBdr>
    </w:div>
    <w:div w:id="1957715478">
      <w:bodyDiv w:val="1"/>
      <w:marLeft w:val="0"/>
      <w:marRight w:val="0"/>
      <w:marTop w:val="0"/>
      <w:marBottom w:val="0"/>
      <w:divBdr>
        <w:top w:val="none" w:sz="0" w:space="0" w:color="auto"/>
        <w:left w:val="none" w:sz="0" w:space="0" w:color="auto"/>
        <w:bottom w:val="none" w:sz="0" w:space="0" w:color="auto"/>
        <w:right w:val="none" w:sz="0" w:space="0" w:color="auto"/>
      </w:divBdr>
      <w:divsChild>
        <w:div w:id="1595629065">
          <w:marLeft w:val="0"/>
          <w:marRight w:val="0"/>
          <w:marTop w:val="0"/>
          <w:marBottom w:val="0"/>
          <w:divBdr>
            <w:top w:val="none" w:sz="0" w:space="0" w:color="auto"/>
            <w:left w:val="none" w:sz="0" w:space="0" w:color="auto"/>
            <w:bottom w:val="none" w:sz="0" w:space="0" w:color="auto"/>
            <w:right w:val="none" w:sz="0" w:space="0" w:color="auto"/>
          </w:divBdr>
        </w:div>
        <w:div w:id="679240327">
          <w:marLeft w:val="0"/>
          <w:marRight w:val="0"/>
          <w:marTop w:val="0"/>
          <w:marBottom w:val="0"/>
          <w:divBdr>
            <w:top w:val="none" w:sz="0" w:space="0" w:color="auto"/>
            <w:left w:val="none" w:sz="0" w:space="0" w:color="auto"/>
            <w:bottom w:val="none" w:sz="0" w:space="0" w:color="auto"/>
            <w:right w:val="none" w:sz="0" w:space="0" w:color="auto"/>
          </w:divBdr>
        </w:div>
      </w:divsChild>
    </w:div>
    <w:div w:id="1973557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hlw.go.jp/content/12404000/000907834.pdf" TargetMode="External"/><Relationship Id="rId18" Type="http://schemas.openxmlformats.org/officeDocument/2006/relationships/hyperlink" Target="https://www.okayama-u.ac.jp/tp/news/news_id11060.html" TargetMode="External"/><Relationship Id="rId26" Type="http://schemas.openxmlformats.org/officeDocument/2006/relationships/image" Target="media/image40.png"/><Relationship Id="rId3" Type="http://schemas.openxmlformats.org/officeDocument/2006/relationships/customXml" Target="../customXml/item3.xml"/><Relationship Id="rId21" Type="http://schemas.openxmlformats.org/officeDocument/2006/relationships/hyperlink" Target="https://www.okayama-u.ac.jp/user/hospital/news/detail425.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mhlw.go.jp/content/12404000/000907833.pdf" TargetMode="External"/><Relationship Id="rId17" Type="http://schemas.openxmlformats.org/officeDocument/2006/relationships/image" Target="media/image3.svg"/><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okayama-u.ac.jp/up_load_files/kohoshi2022/icho_100.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isou.go.jp/tiiki/kokusentoc_wg/r4/hearing.html" TargetMode="External"/><Relationship Id="rId24" Type="http://schemas.openxmlformats.org/officeDocument/2006/relationships/hyperlink" Target="https://www.mhlw.go.jp/content/001075387.pdf"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s://hpcase.jp/keyword-036/"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okayama-u.ac.jp/tp/news/news_id11133.html"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ouseikyoku.mhlw.go.jp/kyushu/000215073.pdf" TargetMode="External"/><Relationship Id="rId22" Type="http://schemas.openxmlformats.org/officeDocument/2006/relationships/hyperlink" Target="https://www.okayama-u.ac.jp/user/hospital/news/detail475.html" TargetMode="Externa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d0effee-4047-4530-85b4-c3f798622a15">
      <Terms xmlns="http://schemas.microsoft.com/office/infopath/2007/PartnerControls"/>
    </lcf76f155ced4ddcb4097134ff3c332f>
    <TaxCatchAll xmlns="abac2a07-d01f-49a7-94db-2319dd23940d"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C059A41E3159E944A817C28AA321EAF3" ma:contentTypeVersion="12" ma:contentTypeDescription="新しいドキュメントを作成します。" ma:contentTypeScope="" ma:versionID="1672f6bc19a55931a3f37adbcdb719a2">
  <xsd:schema xmlns:xsd="http://www.w3.org/2001/XMLSchema" xmlns:xs="http://www.w3.org/2001/XMLSchema" xmlns:p="http://schemas.microsoft.com/office/2006/metadata/properties" xmlns:ns2="ad0effee-4047-4530-85b4-c3f798622a15" xmlns:ns3="abac2a07-d01f-49a7-94db-2319dd23940d" targetNamespace="http://schemas.microsoft.com/office/2006/metadata/properties" ma:root="true" ma:fieldsID="36a2c8a75628b0a90a113c7d708ecde3" ns2:_="" ns3:_="">
    <xsd:import namespace="ad0effee-4047-4530-85b4-c3f798622a15"/>
    <xsd:import namespace="abac2a07-d01f-49a7-94db-2319dd2394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effee-4047-4530-85b4-c3f798622a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230681fd-8e61-45f6-a970-8ceffa4e81f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ac2a07-d01f-49a7-94db-2319dd23940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90ff699-c793-4606-8ead-e2a16d98ec0b}" ma:internalName="TaxCatchAll" ma:showField="CatchAllData" ma:web="abac2a07-d01f-49a7-94db-2319dd2394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D69D00-D9D6-43B1-821F-1DEFBCE2A1CA}">
  <ds:schemaRefs>
    <ds:schemaRef ds:uri="http://schemas.microsoft.com/office/2006/metadata/properties"/>
    <ds:schemaRef ds:uri="http://schemas.microsoft.com/office/infopath/2007/PartnerControls"/>
    <ds:schemaRef ds:uri="ad0effee-4047-4530-85b4-c3f798622a15"/>
    <ds:schemaRef ds:uri="abac2a07-d01f-49a7-94db-2319dd23940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CFC53A-60E7-474B-A3B4-192B453F825D}">
  <ds:schemaRefs>
    <ds:schemaRef ds:uri="http://schemas.openxmlformats.org/officeDocument/2006/bibliography"/>
  </ds:schemaRefs>
</ds:datastoreItem>
</file>

<file path=customXml/itemProps4.xml><?xml version="1.0" encoding="utf-8"?>
<ds:datastoreItem xmlns:ds="http://schemas.openxmlformats.org/officeDocument/2006/customXml" ds:itemID="{EF107E9E-580A-4EE5-A275-ED1DC6608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effee-4047-4530-85b4-c3f798622a15"/>
    <ds:schemaRef ds:uri="abac2a07-d01f-49a7-94db-2319dd239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05073A0-394C-4522-9601-A51708EDFD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4429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中国銀行</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常盤　裕三</dc:creator>
  <cp:lastModifiedBy>KC2057</cp:lastModifiedBy>
  <cp:revision>2</cp:revision>
  <cp:lastPrinted>2023-08-28T23:44:00Z</cp:lastPrinted>
  <dcterms:created xsi:type="dcterms:W3CDTF">2023-08-31T00:56:00Z</dcterms:created>
  <dcterms:modified xsi:type="dcterms:W3CDTF">2023-08-31T00:56:00Z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y fmtid="{D5CDD505-2E9C-101B-9397-08002B2CF9AE}" pid="3" name="ContentTypeId">
    <vt:lpwstr>0x010100C059A41E3159E944A817C28AA321EAF3</vt:lpwstr>
  </property>
</Properties>
</file>